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2"/>
        <w:gridCol w:w="3970"/>
        <w:gridCol w:w="9322"/>
      </w:tblGrid>
      <w:tr>
        <w:trPr/>
        <w:tc>
          <w:tcPr>
            <w:tcW w:w="13994" w:type="dxa"/>
            <w:gridSpan w:val="3"/>
            <w:tcBorders/>
          </w:tcPr>
          <w:p>
            <w:pPr>
              <w:pStyle w:val="Normal"/>
              <w:widowControl w:val="false"/>
              <w:suppressAutoHyphens w:val="true"/>
              <w:spacing w:lineRule="auto" w:line="240" w:before="0" w:after="0"/>
              <w:jc w:val="center"/>
              <w:rPr>
                <w:rFonts w:ascii="Verdana" w:hAnsi="Verdana"/>
                <w:b/>
                <w:bCs/>
                <w:sz w:val="18"/>
                <w:szCs w:val="18"/>
              </w:rPr>
            </w:pPr>
            <w:r>
              <w:rPr>
                <w:rFonts w:eastAsia="Aptos" w:cs="" w:ascii="Verdana" w:hAnsi="Verdana"/>
                <w:b/>
                <w:bCs/>
                <w:kern w:val="2"/>
                <w:sz w:val="18"/>
                <w:szCs w:val="18"/>
                <w:lang w:val="pl-PL" w:eastAsia="en-US" w:bidi="ar-SA"/>
              </w:rPr>
              <w:t>INFRASTRUKTURA SPORTOWA W PŁOCKU – POTRZEBY MODERNIZACYJNE I INWESTYCYJNE</w:t>
            </w:r>
          </w:p>
        </w:tc>
      </w:tr>
      <w:tr>
        <w:trPr/>
        <w:tc>
          <w:tcPr>
            <w:tcW w:w="70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L.p.</w:t>
            </w:r>
          </w:p>
        </w:tc>
        <w:tc>
          <w:tcPr>
            <w:tcW w:w="3970" w:type="dxa"/>
            <w:tcBorders/>
          </w:tcPr>
          <w:p>
            <w:pPr>
              <w:pStyle w:val="Normal"/>
              <w:widowControl w:val="false"/>
              <w:suppressAutoHyphens w:val="true"/>
              <w:spacing w:lineRule="auto" w:line="240" w:before="0" w:after="0"/>
              <w:jc w:val="center"/>
              <w:rPr>
                <w:rFonts w:ascii="Verdana" w:hAnsi="Verdana"/>
                <w:sz w:val="18"/>
                <w:szCs w:val="18"/>
              </w:rPr>
            </w:pPr>
            <w:r>
              <w:rPr>
                <w:rFonts w:eastAsia="Aptos" w:cs="" w:ascii="Verdana" w:hAnsi="Verdana"/>
                <w:kern w:val="2"/>
                <w:sz w:val="18"/>
                <w:szCs w:val="18"/>
                <w:lang w:val="pl-PL" w:eastAsia="en-US" w:bidi="ar-SA"/>
              </w:rPr>
              <w:t>PLACÓWKA</w:t>
            </w:r>
          </w:p>
        </w:tc>
        <w:tc>
          <w:tcPr>
            <w:tcW w:w="9322" w:type="dxa"/>
            <w:tcBorders/>
          </w:tcPr>
          <w:p>
            <w:pPr>
              <w:pStyle w:val="Normal"/>
              <w:widowControl w:val="false"/>
              <w:suppressAutoHyphens w:val="true"/>
              <w:spacing w:lineRule="auto" w:line="240" w:before="0" w:after="0"/>
              <w:jc w:val="center"/>
              <w:rPr>
                <w:rFonts w:ascii="Verdana" w:hAnsi="Verdana"/>
                <w:sz w:val="18"/>
                <w:szCs w:val="18"/>
              </w:rPr>
            </w:pPr>
            <w:r>
              <w:rPr>
                <w:rFonts w:eastAsia="Aptos" w:cs="" w:ascii="Verdana" w:hAnsi="Verdana"/>
                <w:kern w:val="2"/>
                <w:sz w:val="18"/>
                <w:szCs w:val="18"/>
                <w:lang w:val="pl-PL" w:eastAsia="en-US" w:bidi="ar-SA"/>
              </w:rPr>
              <w:t>POTRZEBY MODERNIZACYJNE I INWESTYCYJNE</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z Oddziałami Dwujęzycznymi nr 3 </w:t>
              <w:br/>
              <w:t>im. Kornela Makuszyńskiego w Płocku</w:t>
            </w:r>
          </w:p>
        </w:tc>
        <w:tc>
          <w:tcPr>
            <w:tcW w:w="9322" w:type="dxa"/>
            <w:tcBorders/>
          </w:tcPr>
          <w:p>
            <w:pPr>
              <w:pStyle w:val="ListParagraph"/>
              <w:widowControl w:val="false"/>
              <w:suppressAutoHyphens w:val="true"/>
              <w:spacing w:lineRule="auto" w:line="240" w:before="0" w:after="0"/>
              <w:ind w:left="319" w:hanging="319"/>
              <w:contextualSpacing/>
              <w:jc w:val="left"/>
              <w:rPr>
                <w:rFonts w:ascii="Verdana" w:hAnsi="Verdana"/>
                <w:sz w:val="18"/>
                <w:szCs w:val="18"/>
              </w:rPr>
            </w:pPr>
            <w:r>
              <w:rPr>
                <w:rFonts w:eastAsia="Aptos" w:cs="" w:ascii="Verdana" w:hAnsi="Verdana"/>
                <w:kern w:val="2"/>
                <w:sz w:val="18"/>
                <w:szCs w:val="18"/>
                <w:lang w:val="pl-PL" w:eastAsia="en-US" w:bidi="ar-SA"/>
              </w:rPr>
              <w:t>Potrzeby modernizacyjne i inwestycyjne w zakresie infrastruktury sportowej:</w:t>
            </w:r>
          </w:p>
          <w:p>
            <w:pPr>
              <w:pStyle w:val="ListParagraph"/>
              <w:widowControl w:val="false"/>
              <w:suppressAutoHyphens w:val="true"/>
              <w:spacing w:lineRule="auto" w:line="240" w:before="0" w:after="0"/>
              <w:ind w:left="319" w:hanging="319"/>
              <w:contextualSpacing/>
              <w:jc w:val="left"/>
              <w:rPr>
                <w:rFonts w:ascii="Verdana" w:hAnsi="Verdana"/>
                <w:sz w:val="18"/>
                <w:szCs w:val="18"/>
              </w:rPr>
            </w:pPr>
            <w:r>
              <w:rPr>
                <w:rFonts w:eastAsia="Aptos" w:cs="" w:ascii="Verdana" w:hAnsi="Verdana"/>
                <w:kern w:val="2"/>
                <w:sz w:val="18"/>
                <w:szCs w:val="18"/>
                <w:lang w:val="pl-PL" w:eastAsia="en-US" w:bidi="ar-SA"/>
              </w:rPr>
              <w:t>- wymiana siatki na piłkochwytach i uzupełnienie sztucznej trawy na boisku do piłki nożnej,</w:t>
            </w:r>
          </w:p>
          <w:p>
            <w:pPr>
              <w:pStyle w:val="ListParagraph"/>
              <w:widowControl w:val="false"/>
              <w:suppressAutoHyphens w:val="true"/>
              <w:spacing w:lineRule="auto" w:line="240" w:before="0" w:after="0"/>
              <w:ind w:left="319" w:hanging="319"/>
              <w:contextualSpacing/>
              <w:jc w:val="left"/>
              <w:rPr>
                <w:rFonts w:ascii="Verdana" w:hAnsi="Verdana"/>
                <w:sz w:val="18"/>
                <w:szCs w:val="18"/>
              </w:rPr>
            </w:pPr>
            <w:r>
              <w:rPr>
                <w:rFonts w:eastAsia="Aptos" w:cs="" w:ascii="Verdana" w:hAnsi="Verdana"/>
                <w:kern w:val="2"/>
                <w:sz w:val="18"/>
                <w:szCs w:val="18"/>
                <w:lang w:val="pl-PL" w:eastAsia="en-US" w:bidi="ar-SA"/>
              </w:rPr>
              <w:t>- odnowienie tartanu na bieżni i wykonanie nowej piaskownicy do skoków w dal,</w:t>
            </w:r>
          </w:p>
          <w:p>
            <w:pPr>
              <w:pStyle w:val="ListParagraph"/>
              <w:widowControl w:val="false"/>
              <w:suppressAutoHyphens w:val="true"/>
              <w:spacing w:lineRule="auto" w:line="240" w:before="0" w:after="0"/>
              <w:ind w:left="319" w:hanging="319"/>
              <w:contextualSpacing/>
              <w:jc w:val="left"/>
              <w:rPr>
                <w:rFonts w:ascii="Verdana" w:hAnsi="Verdana"/>
                <w:sz w:val="18"/>
                <w:szCs w:val="18"/>
              </w:rPr>
            </w:pPr>
            <w:r>
              <w:rPr>
                <w:rFonts w:eastAsia="Aptos" w:cs="" w:ascii="Verdana" w:hAnsi="Verdana"/>
                <w:kern w:val="2"/>
                <w:sz w:val="18"/>
                <w:szCs w:val="18"/>
                <w:lang w:val="pl-PL" w:eastAsia="en-US" w:bidi="ar-SA"/>
              </w:rPr>
              <w:t>- naprawa urządzeń sportowych na „Ścieżce zdrowia”.</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2.</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6 </w:t>
              <w:br/>
              <w:t>im. Druha Wacława Milke w Płocku</w:t>
            </w:r>
          </w:p>
        </w:tc>
        <w:tc>
          <w:tcPr>
            <w:tcW w:w="9322" w:type="dxa"/>
            <w:tcBorders/>
          </w:tcPr>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Boisko szkolne funkcjonujące na terenie szkoły zostało oddane do eksploatacji w 2007 roku i obecnie wymaga pilnej modernizacji z uwagi na jego pogarszający się stan techniczny. Na jego nawierzchni występują liczne ubytki, pęknięcia oraz nierówności będące skutkiem wieloletniej eksploatacji oraz oddziaływania czynników atmosferycznych.</w:t>
            </w:r>
          </w:p>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Szkoła prowadzi oddziały sportowe o profilu lekkoatletycznym, dla których boisko stanowi jeden z kluczowych elementów procesu treningowego. Jednocześnie z obiektu korzystają wszyscy uczniowie szkoły w ramach zajęć wychowania fizycznego, zajęć pozalekcyjnych, przerw międzylekcyjnych oraz szkolnych wydarzeń. Boisko jest więc podstawową i ogólnodostępną przestrzenią aktywności fizycznej całej społeczności szkolnej oraz środowiska lokalnego.</w:t>
            </w:r>
          </w:p>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Obecny stan techniczny obiektu stwarza realne zagrożenie dla bezpieczeństwa użytkowników. Nierówności nawierzchni zwiększają ryzyko potknięć, upadków oraz kontuzji, co jest szczególnie niebezpieczne podczas realizacji ćwiczeń biegowych, skocznościowych i szybkościowych.</w:t>
            </w:r>
          </w:p>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 xml:space="preserve">W związku z powyższym boisko wymaga pilnego i gruntownego remontu obejmującego </w:t>
              <w:br/>
              <w:t>w szczególności:</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modernizację lub wymianę nawierzchni,</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wyrównanie i wzmocnienie podłoża,</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odnowienie linii boiskowych,</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xml:space="preserve">- przegląd oraz ewentualną wymianę wyposażenia sportowego. </w:t>
            </w:r>
          </w:p>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 xml:space="preserve">Kompleksowa modernizacja obiektu jest niezbędna zarówno ze względów bezpieczeństwa, jak </w:t>
              <w:br/>
              <w:t>i w celu zapewnienia wszystkim uczniom odpowiednich warunków do realizacji podstawy programowej wychowania fizycznego oraz rozwoju aktywności sportowej.</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3.</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12 </w:t>
              <w:br/>
              <w:t xml:space="preserve">im. Miry Zimińskiej-Sygietyńskiej </w:t>
              <w:br/>
              <w:t>w Płocku</w:t>
            </w:r>
          </w:p>
        </w:tc>
        <w:tc>
          <w:tcPr>
            <w:tcW w:w="9322" w:type="dxa"/>
            <w:tcBorders/>
          </w:tcPr>
          <w:p>
            <w:pPr>
              <w:pStyle w:val="ListParagraph"/>
              <w:widowControl w:val="false"/>
              <w:numPr>
                <w:ilvl w:val="0"/>
                <w:numId w:val="6"/>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Budowa sali gimnastycznej.</w:t>
            </w:r>
          </w:p>
          <w:p>
            <w:pPr>
              <w:pStyle w:val="ListParagraph"/>
              <w:widowControl w:val="false"/>
              <w:suppressAutoHyphens w:val="true"/>
              <w:spacing w:lineRule="auto" w:line="240" w:before="0" w:after="0"/>
              <w:ind w:hanging="0"/>
              <w:contextualSpacing/>
              <w:jc w:val="left"/>
              <w:rPr>
                <w:rFonts w:ascii="Verdana" w:hAnsi="Verdana"/>
                <w:sz w:val="18"/>
                <w:szCs w:val="18"/>
              </w:rPr>
            </w:pPr>
            <w:r>
              <w:rPr>
                <w:rFonts w:eastAsia="Aptos" w:cs="" w:ascii="Verdana" w:hAnsi="Verdana"/>
                <w:kern w:val="2"/>
                <w:sz w:val="18"/>
                <w:szCs w:val="18"/>
                <w:lang w:val="pl-PL" w:eastAsia="en-US" w:bidi="ar-SA"/>
              </w:rPr>
              <w:t>Obecnie 2026 rok – UMP realizuje zadanie „Opracowanie dokumentacji projektowo – kosztorysowej – budowa sali gimnastycznej przy SP 12 w Płocku”.</w:t>
            </w:r>
          </w:p>
          <w:p>
            <w:pPr>
              <w:pStyle w:val="ListParagraph"/>
              <w:widowControl w:val="false"/>
              <w:suppressAutoHyphens w:val="true"/>
              <w:spacing w:lineRule="auto" w:line="240" w:before="0" w:after="0"/>
              <w:ind w:left="36" w:hanging="36"/>
              <w:contextualSpacing/>
              <w:jc w:val="left"/>
              <w:rPr>
                <w:rFonts w:ascii="Verdana" w:hAnsi="Verdana"/>
                <w:sz w:val="18"/>
                <w:szCs w:val="18"/>
              </w:rPr>
            </w:pPr>
            <w:r>
              <w:rPr>
                <w:rFonts w:eastAsia="Aptos" w:cs="" w:ascii="Verdana" w:hAnsi="Verdana"/>
                <w:kern w:val="2"/>
                <w:sz w:val="18"/>
                <w:szCs w:val="18"/>
                <w:lang w:val="pl-PL" w:eastAsia="en-US" w:bidi="ar-SA"/>
              </w:rPr>
              <w:t xml:space="preserve">SP 12 dysponuje nowoczesnym kompleksem zewnętrznych obiektów, które nie wymagają nakładów modernizacyjnych poza bieżącymi wydatkami (konserwacja nawierzchni, uzupełnienie krzeseł na trybunach, drobne naprawy): </w:t>
            </w:r>
          </w:p>
          <w:p>
            <w:pPr>
              <w:pStyle w:val="ListParagraph"/>
              <w:widowControl w:val="false"/>
              <w:numPr>
                <w:ilvl w:val="0"/>
                <w:numId w:val="5"/>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Boisko sportowe do piłki nożnej z trybunami.</w:t>
            </w:r>
          </w:p>
          <w:p>
            <w:pPr>
              <w:pStyle w:val="ListParagraph"/>
              <w:widowControl w:val="false"/>
              <w:numPr>
                <w:ilvl w:val="0"/>
                <w:numId w:val="5"/>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Boisko do piłki siatkowo/koszykowej.</w:t>
            </w:r>
          </w:p>
          <w:p>
            <w:pPr>
              <w:pStyle w:val="ListParagraph"/>
              <w:widowControl w:val="false"/>
              <w:numPr>
                <w:ilvl w:val="0"/>
                <w:numId w:val="5"/>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Ścianka do tenisa.</w:t>
            </w:r>
          </w:p>
          <w:p>
            <w:pPr>
              <w:pStyle w:val="ListParagraph"/>
              <w:widowControl w:val="false"/>
              <w:numPr>
                <w:ilvl w:val="0"/>
                <w:numId w:val="5"/>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Bieżnia.</w:t>
            </w:r>
          </w:p>
          <w:p>
            <w:pPr>
              <w:pStyle w:val="ListParagraph"/>
              <w:widowControl w:val="false"/>
              <w:numPr>
                <w:ilvl w:val="0"/>
                <w:numId w:val="5"/>
              </w:numPr>
              <w:suppressAutoHyphens w:val="true"/>
              <w:spacing w:lineRule="auto" w:line="240" w:before="0" w:after="0"/>
              <w:contextualSpacing/>
              <w:jc w:val="left"/>
              <w:rPr>
                <w:rFonts w:ascii="Verdana" w:hAnsi="Verdana"/>
                <w:sz w:val="18"/>
                <w:szCs w:val="18"/>
              </w:rPr>
            </w:pPr>
            <w:r>
              <w:rPr>
                <w:rFonts w:eastAsia="Aptos" w:cs="" w:ascii="Verdana" w:hAnsi="Verdana"/>
                <w:kern w:val="2"/>
                <w:sz w:val="18"/>
                <w:szCs w:val="18"/>
                <w:lang w:val="pl-PL" w:eastAsia="en-US" w:bidi="ar-SA"/>
              </w:rPr>
              <w:t>Skocznia w dal.</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4.</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15 </w:t>
              <w:br/>
              <w:t>im. św. Franciszka z Asyżu w Płocku</w:t>
            </w:r>
          </w:p>
        </w:tc>
        <w:tc>
          <w:tcPr>
            <w:tcW w:w="9322" w:type="dxa"/>
            <w:tcBorders/>
          </w:tcPr>
          <w:p>
            <w:pPr>
              <w:pStyle w:val="Normal"/>
              <w:widowControl w:val="false"/>
              <w:suppressAutoHyphens w:val="true"/>
              <w:spacing w:lineRule="auto" w:line="240" w:before="0" w:after="0"/>
              <w:ind w:firstLine="708"/>
              <w:jc w:val="both"/>
              <w:rPr>
                <w:rFonts w:ascii="Verdana" w:hAnsi="Verdana" w:eastAsia="Times New Roman"/>
                <w:sz w:val="18"/>
                <w:szCs w:val="18"/>
              </w:rPr>
            </w:pPr>
            <w:r>
              <w:rPr>
                <w:rFonts w:eastAsia="Aptos" w:cs="" w:ascii="Verdana" w:hAnsi="Verdana"/>
                <w:kern w:val="2"/>
                <w:sz w:val="18"/>
                <w:szCs w:val="18"/>
                <w:lang w:val="pl-PL" w:eastAsia="en-US" w:bidi="ar-SA"/>
              </w:rPr>
              <w:t>Dyrektor Szkoły</w:t>
            </w:r>
            <w:r>
              <w:rPr>
                <w:rFonts w:eastAsia="Times New Roman" w:cs="" w:ascii="Verdana" w:hAnsi="Verdana"/>
                <w:kern w:val="2"/>
                <w:sz w:val="18"/>
                <w:szCs w:val="18"/>
                <w:lang w:val="pl-PL" w:eastAsia="en-US" w:bidi="ar-SA"/>
              </w:rPr>
              <w:t xml:space="preserve"> Podstawowej nr 15</w:t>
            </w:r>
            <w:r>
              <w:rPr>
                <w:rFonts w:eastAsia="Times New Roman" w:cs="" w:ascii="Verdana" w:hAnsi="Verdana"/>
                <w:kern w:val="2"/>
                <w:sz w:val="18"/>
                <w:szCs w:val="18"/>
                <w:lang w:val="pl-PL" w:eastAsia="pl-PL" w:bidi="ar-SA"/>
              </w:rPr>
              <w:t xml:space="preserve"> </w:t>
            </w:r>
            <w:r>
              <w:rPr>
                <w:rFonts w:eastAsia="Times New Roman" w:cs="" w:ascii="Verdana" w:hAnsi="Verdana"/>
                <w:kern w:val="2"/>
                <w:sz w:val="18"/>
                <w:szCs w:val="18"/>
                <w:lang w:val="pl-PL" w:eastAsia="en-US" w:bidi="ar-SA"/>
              </w:rPr>
              <w:t xml:space="preserve">im. św. Franciszka z Asyżu w Płocku zwraca się z prośbą o ujęcie w planie modernizacji i inwestycji w infrastrukturę sportową zadania polegającego </w:t>
              <w:br/>
              <w:t xml:space="preserve">na czyszczeniu i konserwacji poliuretanowego boiska szkolnego o powierzchni 1056 m </w:t>
            </w:r>
            <w:r>
              <w:rPr>
                <w:rFonts w:eastAsia="Times New Roman" w:cs="Calibri" w:ascii="Verdana" w:hAnsi="Verdana"/>
                <w:kern w:val="2"/>
                <w:sz w:val="18"/>
                <w:szCs w:val="18"/>
                <w:lang w:val="pl-PL" w:eastAsia="en-US" w:bidi="ar-SA"/>
              </w:rPr>
              <w:t>²</w:t>
            </w:r>
            <w:r>
              <w:rPr>
                <w:rFonts w:eastAsia="Times New Roman" w:cs="" w:ascii="Verdana" w:hAnsi="Verdana"/>
                <w:kern w:val="2"/>
                <w:sz w:val="18"/>
                <w:szCs w:val="18"/>
                <w:lang w:val="pl-PL" w:eastAsia="en-US" w:bidi="ar-SA"/>
              </w:rPr>
              <w:t xml:space="preserve">, </w:t>
              <w:br/>
              <w:t>które powstało w 2017 roku w ramach zadania: „Budowa boiska wielofunkcyjnego oraz modernizacji dziedzińca i placu zabaw przy Szkole Podstawowej nr 15” - Budżet Obywatelski Płocka na 2016 rok.</w:t>
            </w:r>
          </w:p>
          <w:p>
            <w:pPr>
              <w:pStyle w:val="Normal"/>
              <w:widowControl w:val="false"/>
              <w:suppressAutoHyphens w:val="true"/>
              <w:spacing w:lineRule="auto" w:line="240" w:before="0" w:after="0"/>
              <w:ind w:firstLine="708"/>
              <w:jc w:val="both"/>
              <w:rPr>
                <w:rFonts w:ascii="Verdana" w:hAnsi="Verdana"/>
                <w:sz w:val="18"/>
                <w:szCs w:val="18"/>
              </w:rPr>
            </w:pPr>
            <w:r>
              <w:rPr>
                <w:rFonts w:eastAsia="Aptos" w:cs="" w:ascii="Verdana" w:hAnsi="Verdana"/>
                <w:kern w:val="2"/>
                <w:sz w:val="18"/>
                <w:szCs w:val="18"/>
                <w:lang w:val="pl-PL" w:eastAsia="en-US" w:bidi="ar-SA"/>
              </w:rPr>
              <w:t xml:space="preserve">Z biegiem lat spadające liście, intensywne użytkowanie, plamy i zabrudzenia od roślin, pęknięcia czy wytarty natrysk i linie stopniowo pogorszyły komfort uprawiania sportu na nawierzchni boiska i zwykłe zabiegi pielęgnacyjne czy zamiatanie już nie wystarczą. </w:t>
            </w:r>
            <w:r>
              <w:rPr>
                <w:rFonts w:eastAsia="Aptos" w:cs="" w:ascii="Verdana" w:hAnsi="Verdana"/>
                <w:bCs/>
                <w:kern w:val="2"/>
                <w:sz w:val="18"/>
                <w:szCs w:val="18"/>
                <w:lang w:val="pl-PL" w:eastAsia="en-US" w:bidi="ar-SA"/>
              </w:rPr>
              <w:t>Profesjonalne czyszczenie i konserwacja</w:t>
            </w:r>
            <w:r>
              <w:rPr>
                <w:rFonts w:eastAsia="Aptos" w:cs="" w:ascii="Verdana" w:hAnsi="Verdana"/>
                <w:kern w:val="2"/>
                <w:sz w:val="18"/>
                <w:szCs w:val="18"/>
                <w:lang w:val="pl-PL" w:eastAsia="en-US" w:bidi="ar-SA"/>
              </w:rPr>
              <w:t xml:space="preserve"> jednak znacznie wydłużają żywotność naszego boiska. Nawierzchnia poliuretanowa wymaga z czasem nieco więcej troski niż zwykłego zamiatania – piasek, ziemia, liście niszczą nawierzchnię, powodują nieprzyjemne zapachy, którym nie zaradzi ani deszcz, ani wiatr i znacznie skracają żywotność boiska. Z czasem linie na boisku blakną lub wycierają się. Ma to związek z działaniem promieni słonecznych i ciągłym tarciem. A przecież lepiej zapobiegać niż budować nowe boisko.</w:t>
            </w:r>
          </w:p>
          <w:p>
            <w:pPr>
              <w:pStyle w:val="Normal"/>
              <w:widowControl w:val="false"/>
              <w:suppressAutoHyphens w:val="true"/>
              <w:spacing w:lineRule="auto" w:line="240" w:before="0" w:after="0"/>
              <w:ind w:firstLine="708"/>
              <w:jc w:val="both"/>
              <w:rPr>
                <w:rFonts w:ascii="Verdana" w:hAnsi="Verdana"/>
                <w:sz w:val="18"/>
                <w:szCs w:val="18"/>
              </w:rPr>
            </w:pPr>
            <w:r>
              <w:rPr>
                <w:rFonts w:eastAsia="Aptos" w:cs="" w:ascii="Verdana" w:hAnsi="Verdana"/>
                <w:kern w:val="2"/>
                <w:sz w:val="18"/>
                <w:szCs w:val="18"/>
                <w:lang w:val="pl-PL" w:eastAsia="en-US" w:bidi="ar-SA"/>
              </w:rPr>
              <w:t>W takiej sytuacji lepiej zaplanować działania czyszczące i konserwujące, które przedłużają żywotności nawierzchni o kilka, kilkanaście lat. Profesjonalna renowacja i naprawa boiska oznacza</w:t>
              <w:br/>
              <w:t>co najmniej 1/3–1/2 zaoszczędzonych kosztów położenia nowego boiska. Niestety w budżecie szkoły nie posiadamy tak dużych środków na samodzielne przeprowadzenie inwestycji, ponieważ wstępnie ustaliliśmy, iż jest to koszt około 150 tysięcy złotych.</w:t>
            </w:r>
          </w:p>
          <w:p>
            <w:pPr>
              <w:pStyle w:val="Normal"/>
              <w:widowControl w:val="false"/>
              <w:suppressAutoHyphens w:val="true"/>
              <w:spacing w:lineRule="auto" w:line="240" w:before="0" w:after="0"/>
              <w:ind w:firstLine="708"/>
              <w:jc w:val="both"/>
              <w:rPr>
                <w:rFonts w:ascii="Verdana" w:hAnsi="Verdana"/>
                <w:sz w:val="18"/>
                <w:szCs w:val="18"/>
              </w:rPr>
            </w:pPr>
            <w:r>
              <w:rPr>
                <w:rFonts w:eastAsia="Aptos" w:cs="" w:ascii="Verdana" w:hAnsi="Verdana"/>
                <w:kern w:val="2"/>
                <w:sz w:val="18"/>
                <w:szCs w:val="18"/>
                <w:lang w:val="pl-PL" w:eastAsia="en-US" w:bidi="ar-SA"/>
              </w:rPr>
              <w:t>Renowację naszego boiska szkolnego należy zacząć od uzupełnienia wszelkich ubytków i uszkodzeń wpływających negatywnie na komfort korzystania z nawierzchni, poprzez wykonanie natrysku tj. zabezpieczenie powierzchni z poliuretanu w taki sposób, by była odporna na działanie czynników zewnętrznych, a następnie należy pomalować na nim linie. Dzięki interwencji możemy przedłużyć żywotność nawierzchni sportowej o kolejne kilka lat.</w:t>
            </w:r>
          </w:p>
          <w:p>
            <w:pPr>
              <w:pStyle w:val="Normal"/>
              <w:widowControl w:val="false"/>
              <w:suppressAutoHyphens w:val="true"/>
              <w:spacing w:lineRule="auto" w:line="240" w:before="0" w:after="0"/>
              <w:ind w:firstLine="708"/>
              <w:jc w:val="both"/>
              <w:rPr>
                <w:rFonts w:ascii="Verdana" w:hAnsi="Verdana" w:cs="Calibri"/>
                <w:sz w:val="18"/>
                <w:szCs w:val="18"/>
              </w:rPr>
            </w:pPr>
            <w:r>
              <w:rPr>
                <w:rStyle w:val="Strong"/>
                <w:rFonts w:eastAsia="Aptos" w:cs="Calibri" w:ascii="Verdana" w:hAnsi="Verdana"/>
                <w:b w:val="false"/>
                <w:kern w:val="2"/>
                <w:sz w:val="18"/>
                <w:szCs w:val="18"/>
                <w:lang w:val="pl-PL" w:eastAsia="en-US" w:bidi="ar-SA"/>
              </w:rPr>
              <w:t>Nawierzchnia po renowacji wygląda i zachowuje się jak nowa nawierzchnia</w:t>
            </w:r>
            <w:r>
              <w:rPr>
                <w:rFonts w:eastAsia="Aptos" w:cs="Calibri" w:ascii="Verdana" w:hAnsi="Verdana"/>
                <w:kern w:val="2"/>
                <w:sz w:val="18"/>
                <w:szCs w:val="18"/>
                <w:lang w:val="pl-PL" w:eastAsia="en-US" w:bidi="ar-SA"/>
              </w:rPr>
              <w:t>. Daje większy komfort i bezpieczeństwo uprawiania sportu.</w:t>
            </w:r>
          </w:p>
          <w:p>
            <w:pPr>
              <w:pStyle w:val="Normal"/>
              <w:widowControl w:val="false"/>
              <w:suppressAutoHyphens w:val="true"/>
              <w:spacing w:lineRule="auto" w:line="240" w:before="0" w:after="0"/>
              <w:ind w:firstLine="708"/>
              <w:jc w:val="both"/>
              <w:rPr>
                <w:rFonts w:ascii="Verdana" w:hAnsi="Verdana" w:cs="Calibri"/>
                <w:sz w:val="18"/>
                <w:szCs w:val="18"/>
              </w:rPr>
            </w:pPr>
            <w:r>
              <w:rPr>
                <w:rStyle w:val="Strong"/>
                <w:rFonts w:eastAsia="Aptos" w:cs="Calibri" w:ascii="Verdana" w:hAnsi="Verdana"/>
                <w:b w:val="false"/>
                <w:kern w:val="2"/>
                <w:sz w:val="18"/>
                <w:szCs w:val="18"/>
                <w:lang w:val="pl-PL" w:eastAsia="en-US" w:bidi="ar-SA"/>
              </w:rPr>
              <w:t>Konserwacja boisk sportowych</w:t>
            </w:r>
            <w:r>
              <w:rPr>
                <w:rFonts w:eastAsia="Aptos" w:cs="Calibri" w:ascii="Verdana" w:hAnsi="Verdana"/>
                <w:kern w:val="2"/>
                <w:sz w:val="18"/>
                <w:szCs w:val="18"/>
                <w:lang w:val="pl-PL" w:eastAsia="en-US" w:bidi="ar-SA"/>
              </w:rPr>
              <w:t xml:space="preserve"> pozwala na jak najdłuższe zachowanie wyjściowych właściwości nawierzchni. Ma to ogromny wpływ na komfort gry. Dziury i inne nierówności mogą powodować niewłaściwy ruch piłek, a także zwiększyć ryzyko wystąpienia kontuzji w trakcie uprawiania aktywności fizycznej. Z czasem nawierzchnia zaczyna prezentować się znacznie gorzej, co wpływa na ogólny odbiór danego obiektu sportowego.</w:t>
            </w:r>
          </w:p>
          <w:p>
            <w:pPr>
              <w:pStyle w:val="Normal"/>
              <w:widowControl w:val="false"/>
              <w:suppressAutoHyphens w:val="true"/>
              <w:spacing w:lineRule="auto" w:line="240" w:before="0" w:after="0"/>
              <w:ind w:firstLine="708"/>
              <w:jc w:val="both"/>
              <w:rPr>
                <w:rFonts w:ascii="Verdana" w:hAnsi="Verdana"/>
                <w:sz w:val="18"/>
                <w:szCs w:val="18"/>
              </w:rPr>
            </w:pPr>
            <w:r>
              <w:rPr>
                <w:rFonts w:eastAsia="Aptos" w:cs="Calibri" w:ascii="Verdana" w:hAnsi="Verdana"/>
                <w:kern w:val="2"/>
                <w:sz w:val="18"/>
                <w:szCs w:val="18"/>
                <w:lang w:val="pl-PL" w:eastAsia="en-US" w:bidi="ar-SA"/>
              </w:rPr>
              <w:t xml:space="preserve">W związku z powyższym zwracam się z prośbą o </w:t>
            </w:r>
            <w:r>
              <w:rPr>
                <w:rFonts w:eastAsia="Times New Roman" w:cs="" w:ascii="Verdana" w:hAnsi="Verdana"/>
                <w:kern w:val="2"/>
                <w:sz w:val="18"/>
                <w:szCs w:val="18"/>
                <w:lang w:val="pl-PL" w:eastAsia="en-US" w:bidi="ar-SA"/>
              </w:rPr>
              <w:t>ujęcie zadania polegającego na czyszczenia</w:t>
              <w:br/>
              <w:t>i konserwacji naszego szkolnego boiska w planie modernizacji i inwestycji w infrastrukturę sportową na 2026 rok.</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5.</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16 </w:t>
              <w:br/>
              <w:t>im. Mikołaja Kopernika w Płocku</w:t>
            </w:r>
          </w:p>
        </w:tc>
        <w:tc>
          <w:tcPr>
            <w:tcW w:w="9322" w:type="dxa"/>
            <w:tcBorders/>
          </w:tcPr>
          <w:p>
            <w:pPr>
              <w:pStyle w:val="ListParagraph"/>
              <w:widowControl w:val="false"/>
              <w:numPr>
                <w:ilvl w:val="0"/>
                <w:numId w:val="18"/>
              </w:numPr>
              <w:suppressAutoHyphens w:val="true"/>
              <w:spacing w:lineRule="auto" w:line="240" w:before="0" w:after="0"/>
              <w:ind w:left="178" w:hanging="284"/>
              <w:contextualSpacing/>
              <w:jc w:val="left"/>
              <w:rPr>
                <w:rFonts w:ascii="Verdana" w:hAnsi="Verdana"/>
                <w:sz w:val="18"/>
                <w:szCs w:val="18"/>
              </w:rPr>
            </w:pPr>
            <w:r>
              <w:rPr>
                <w:rFonts w:eastAsia="Aptos" w:cs="" w:ascii="Verdana" w:hAnsi="Verdana"/>
                <w:kern w:val="2"/>
                <w:sz w:val="18"/>
                <w:szCs w:val="18"/>
                <w:lang w:val="pl-PL" w:eastAsia="en-US" w:bidi="ar-SA"/>
              </w:rPr>
              <w:t xml:space="preserve">Konserwacja zewnętrznych drewnianych elementów konstrukcyjnych hali sportowej (wniosek inwestycyjny złożony w 2025 r.), tj.: </w:t>
              <w:br/>
              <w:t xml:space="preserve">- czyszczenie – usunięcie zabrudzeń, pleśni, osadów i resztek pierwotnych powłok ochronnych; </w:t>
              <w:br/>
              <w:t xml:space="preserve">- wymiana ewentualnych uszkodzonych elementów – identyfikacja i zastąpienie spróchniałych lub naruszonych fragmentów konstrukcji drewnianej; </w:t>
              <w:br/>
              <w:t xml:space="preserve">- impregnacja – zastosowanie specjalistycznych środków zabezpieczających przed wilgocią, promieniowaniem UV, grzybami i szkodnikami; </w:t>
              <w:br/>
              <w:t xml:space="preserve">- ochrona mechaniczna – ewentualne zastosowanie dodatkowych powłok ochronnych dla zwiększenia wytrzymałości drewna na czynniki zewnętrzne. </w:t>
            </w:r>
          </w:p>
          <w:p>
            <w:pPr>
              <w:pStyle w:val="ListParagraph"/>
              <w:widowControl w:val="false"/>
              <w:numPr>
                <w:ilvl w:val="0"/>
                <w:numId w:val="18"/>
              </w:numPr>
              <w:suppressAutoHyphens w:val="true"/>
              <w:spacing w:lineRule="auto" w:line="240" w:before="0" w:after="0"/>
              <w:ind w:left="178" w:hanging="284"/>
              <w:contextualSpacing/>
              <w:jc w:val="left"/>
              <w:rPr>
                <w:rFonts w:ascii="Verdana" w:hAnsi="Verdana"/>
                <w:sz w:val="18"/>
                <w:szCs w:val="18"/>
              </w:rPr>
            </w:pPr>
            <w:r>
              <w:rPr>
                <w:rFonts w:eastAsia="Aptos" w:cs="" w:ascii="Verdana" w:hAnsi="Verdana"/>
                <w:kern w:val="2"/>
                <w:sz w:val="18"/>
                <w:szCs w:val="18"/>
                <w:lang w:val="pl-PL" w:eastAsia="en-US" w:bidi="ar-SA"/>
              </w:rPr>
              <w:t xml:space="preserve">Rozwiązanie nawracającego problemu z niedogrzaniem hali sportowej w miesiącach grudzień/ styczeń (temperatura spada nawet do 13 stopni) – sprawa powtarza się od lat, co roku działania ustalane w porozumieniu z WIR; w tym roku zgłoszona do Zastępcy Prezydenta Miasta ds. Rozwoju i Inwestycji, pana Artura Zielińskiego i prowadzona przez Wydział Inwestycji i Remontów; obecnie sprawa na etapie ostatecznego ustalenia, jakie zastosować rozwiązania, aby możliwe było skuteczne usunięcie problemu. </w:t>
            </w:r>
          </w:p>
          <w:p>
            <w:pPr>
              <w:pStyle w:val="ListParagraph"/>
              <w:widowControl w:val="false"/>
              <w:numPr>
                <w:ilvl w:val="0"/>
                <w:numId w:val="18"/>
              </w:numPr>
              <w:suppressAutoHyphens w:val="true"/>
              <w:spacing w:lineRule="auto" w:line="240" w:before="0" w:after="0"/>
              <w:ind w:left="178" w:hanging="284"/>
              <w:contextualSpacing/>
              <w:jc w:val="left"/>
              <w:rPr>
                <w:rFonts w:ascii="Verdana" w:hAnsi="Verdana"/>
                <w:sz w:val="18"/>
                <w:szCs w:val="18"/>
              </w:rPr>
            </w:pPr>
            <w:r>
              <w:rPr>
                <w:rFonts w:eastAsia="Aptos" w:cs="" w:ascii="Verdana" w:hAnsi="Verdana"/>
                <w:kern w:val="2"/>
                <w:sz w:val="18"/>
                <w:szCs w:val="18"/>
                <w:lang w:val="pl-PL" w:eastAsia="en-US" w:bidi="ar-SA"/>
              </w:rPr>
              <w:t xml:space="preserve">Remont małej sali gimnastycznej (ok 200 m2 powierzchni) </w:t>
              <w:br/>
              <w:t>Podłoga w sali wykazuje wyraźne zużycie i wytarcie powierzchni, liczne przerwy między klepkami, zwiększające ryzyko potknięć. W sali utrzymuje się wysoki poziom hałasu – potrzeba montażu paneli akustycznych (ściennych lub sufitowych), co pozwoli na obniżenie poziomu hałasu i poprawę warunków edukacyjnych.</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6.</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17 </w:t>
              <w:br/>
              <w:t>im. Tadeusza Kościuszki w Płocku</w:t>
            </w:r>
          </w:p>
        </w:tc>
        <w:tc>
          <w:tcPr>
            <w:tcW w:w="9322" w:type="dxa"/>
            <w:tcBorders/>
          </w:tcPr>
          <w:p>
            <w:pPr>
              <w:pStyle w:val="ListParagraph"/>
              <w:widowControl w:val="false"/>
              <w:suppressAutoHyphens w:val="true"/>
              <w:spacing w:lineRule="auto" w:line="240" w:before="0" w:after="0"/>
              <w:ind w:left="720" w:hanging="720"/>
              <w:contextualSpacing/>
              <w:jc w:val="left"/>
              <w:rPr>
                <w:rFonts w:ascii="Verdana" w:hAnsi="Verdana"/>
                <w:sz w:val="18"/>
                <w:szCs w:val="18"/>
              </w:rPr>
            </w:pPr>
            <w:r>
              <w:rPr>
                <w:rFonts w:eastAsia="Aptos" w:cs="" w:ascii="Verdana" w:hAnsi="Verdana"/>
                <w:kern w:val="2"/>
                <w:sz w:val="18"/>
                <w:szCs w:val="18"/>
                <w:lang w:val="pl-PL" w:eastAsia="en-US" w:bidi="ar-SA"/>
              </w:rPr>
              <w:t>Prace remontowe infrastruktury sportowej obejmujące:</w:t>
            </w:r>
          </w:p>
          <w:p>
            <w:pPr>
              <w:pStyle w:val="ListParagraph"/>
              <w:widowControl w:val="false"/>
              <w:suppressAutoHyphens w:val="true"/>
              <w:spacing w:lineRule="auto" w:line="240" w:before="0" w:after="0"/>
              <w:ind w:left="720" w:hanging="720"/>
              <w:contextualSpacing/>
              <w:jc w:val="left"/>
              <w:rPr>
                <w:rFonts w:ascii="Verdana" w:hAnsi="Verdana"/>
                <w:sz w:val="18"/>
                <w:szCs w:val="18"/>
              </w:rPr>
            </w:pPr>
            <w:r>
              <w:rPr>
                <w:rFonts w:eastAsia="Aptos" w:cs="" w:ascii="Verdana" w:hAnsi="Verdana"/>
                <w:kern w:val="2"/>
                <w:sz w:val="18"/>
                <w:szCs w:val="18"/>
                <w:lang w:val="pl-PL" w:eastAsia="en-US" w:bidi="ar-SA"/>
              </w:rPr>
              <w:t>- wymianę zniszczonej nawierzchni ze sztucznej trawy na boisku,</w:t>
            </w:r>
          </w:p>
          <w:p>
            <w:pPr>
              <w:pStyle w:val="ListParagraph"/>
              <w:widowControl w:val="false"/>
              <w:suppressAutoHyphens w:val="true"/>
              <w:spacing w:lineRule="auto" w:line="240" w:before="0" w:after="0"/>
              <w:ind w:left="720" w:hanging="720"/>
              <w:contextualSpacing/>
              <w:jc w:val="left"/>
              <w:rPr>
                <w:rFonts w:ascii="Verdana" w:hAnsi="Verdana"/>
                <w:sz w:val="18"/>
                <w:szCs w:val="18"/>
              </w:rPr>
            </w:pPr>
            <w:r>
              <w:rPr>
                <w:rFonts w:eastAsia="Aptos" w:cs="" w:ascii="Verdana" w:hAnsi="Verdana"/>
                <w:kern w:val="2"/>
                <w:sz w:val="18"/>
                <w:szCs w:val="18"/>
                <w:lang w:val="pl-PL" w:eastAsia="en-US" w:bidi="ar-SA"/>
              </w:rPr>
              <w:t>- miejscowa naprawa bieżni okólnej o nawierzchni poliuretanowej wraz z odmalowaniem linii,</w:t>
            </w:r>
          </w:p>
          <w:p>
            <w:pPr>
              <w:pStyle w:val="ListParagraph"/>
              <w:widowControl w:val="false"/>
              <w:suppressAutoHyphens w:val="true"/>
              <w:spacing w:lineRule="auto" w:line="240" w:before="0" w:after="0"/>
              <w:ind w:left="720" w:hanging="720"/>
              <w:contextualSpacing/>
              <w:jc w:val="left"/>
              <w:rPr>
                <w:rFonts w:ascii="Verdana" w:hAnsi="Verdana"/>
                <w:sz w:val="18"/>
                <w:szCs w:val="18"/>
              </w:rPr>
            </w:pPr>
            <w:r>
              <w:rPr>
                <w:rFonts w:eastAsia="Aptos" w:cs="" w:ascii="Verdana" w:hAnsi="Verdana"/>
                <w:kern w:val="2"/>
                <w:sz w:val="18"/>
                <w:szCs w:val="18"/>
                <w:lang w:val="pl-PL" w:eastAsia="en-US" w:bidi="ar-SA"/>
              </w:rPr>
              <w:t>- wymiana części zniszczonych kanałów odwodnieniowych wokół bieżni okólnej,</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xml:space="preserve">- naprawa dwóch piłkochwytów stalowych poprzez wymianę uszkodzonych prętów, usunięcie korozji i odmalowanie, </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montaż nowych bramek na boisku,</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odmalowanie dwóch tablic do koszykówki,</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wymiana spróchniałych desek wokół skoczni do skoku w dal,</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wymiana belki do skoku w dal.</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Wykonanie ww. niezbędnych prac remontowych zwiększyłoby bezpieczeństwo uczniów i osób</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korzystających z boiska poza godzinami zajęć lekcyjnych. Wyeliminowałoby uciążliwe hałasy, na</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które skarzą się mieszkańcy bloków sąsiadujących bezpośrednio z placówką, powstające podcza</w:t>
            </w:r>
            <w:r>
              <w:rPr>
                <w:rFonts w:eastAsia="Aptos" w:cs="" w:ascii="Verdana" w:hAnsi="Verdana"/>
                <w:kern w:val="2"/>
                <w:sz w:val="18"/>
                <w:szCs w:val="18"/>
                <w:lang w:val="pl-PL" w:eastAsia="en-US" w:bidi="ar-SA"/>
              </w:rPr>
              <w:t>s</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uderzeń piłki o zniszczone i zardzewiałe piłkochwyty oraz bramki. Ponadto poprawie uległyby</w:t>
            </w:r>
          </w:p>
          <w:p>
            <w:pPr>
              <w:pStyle w:val="ListParagraph"/>
              <w:widowControl w:val="false"/>
              <w:suppressAutoHyphens w:val="true"/>
              <w:spacing w:lineRule="auto" w:line="240" w:before="0" w:after="0"/>
              <w:ind w:left="178" w:hanging="178"/>
              <w:contextualSpacing/>
              <w:jc w:val="left"/>
              <w:rPr>
                <w:rFonts w:ascii="Verdana" w:hAnsi="Verdana"/>
                <w:sz w:val="18"/>
                <w:szCs w:val="18"/>
              </w:rPr>
            </w:pPr>
            <w:r>
              <w:rPr>
                <w:rFonts w:eastAsia="Aptos" w:cs="" w:ascii="Verdana" w:hAnsi="Verdana"/>
                <w:kern w:val="2"/>
                <w:sz w:val="18"/>
                <w:szCs w:val="18"/>
                <w:lang w:val="pl-PL" w:eastAsia="en-US" w:bidi="ar-SA"/>
              </w:rPr>
              <w:t xml:space="preserve">estetyka i wygląd obiektu sportowego szkoły.  </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7.</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18 </w:t>
              <w:br/>
              <w:t>im.  Zygmunta Jakubowskiego w Płocku</w:t>
            </w:r>
          </w:p>
        </w:tc>
        <w:tc>
          <w:tcPr>
            <w:tcW w:w="9322" w:type="dxa"/>
            <w:tcBorders/>
          </w:tcPr>
          <w:p>
            <w:pPr>
              <w:pStyle w:val="ListParagraph"/>
              <w:widowControl w:val="false"/>
              <w:suppressAutoHyphens w:val="true"/>
              <w:spacing w:lineRule="auto" w:line="240" w:before="0" w:after="0"/>
              <w:ind w:left="720" w:hanging="720"/>
              <w:contextualSpacing/>
              <w:jc w:val="left"/>
              <w:rPr>
                <w:rFonts w:ascii="Verdana" w:hAnsi="Verdana"/>
                <w:sz w:val="18"/>
                <w:szCs w:val="18"/>
              </w:rPr>
            </w:pPr>
            <w:r>
              <w:rPr>
                <w:rFonts w:eastAsia="Aptos" w:cs="" w:ascii="Verdana" w:hAnsi="Verdana"/>
                <w:kern w:val="2"/>
                <w:sz w:val="18"/>
                <w:szCs w:val="18"/>
                <w:lang w:val="pl-PL" w:eastAsia="en-US" w:bidi="ar-SA"/>
              </w:rPr>
              <w:t>Potrzeby modernizacyjne placówki: </w:t>
            </w:r>
          </w:p>
          <w:p>
            <w:pPr>
              <w:pStyle w:val="ListParagraph"/>
              <w:widowControl w:val="false"/>
              <w:numPr>
                <w:ilvl w:val="0"/>
                <w:numId w:val="7"/>
              </w:numPr>
              <w:tabs>
                <w:tab w:val="clear" w:pos="708"/>
                <w:tab w:val="left" w:pos="360" w:leader="none"/>
              </w:tabs>
              <w:suppressAutoHyphens w:val="true"/>
              <w:spacing w:lineRule="auto" w:line="240" w:before="0" w:after="0"/>
              <w:ind w:left="319" w:hanging="360"/>
              <w:contextualSpacing/>
              <w:jc w:val="left"/>
              <w:rPr>
                <w:rFonts w:ascii="Verdana" w:hAnsi="Verdana"/>
                <w:sz w:val="18"/>
                <w:szCs w:val="18"/>
              </w:rPr>
            </w:pPr>
            <w:r>
              <w:rPr>
                <w:rFonts w:eastAsia="Aptos" w:cs="" w:ascii="Verdana" w:hAnsi="Verdana"/>
                <w:kern w:val="2"/>
                <w:sz w:val="18"/>
                <w:szCs w:val="18"/>
                <w:lang w:val="pl-PL" w:eastAsia="en-US" w:bidi="ar-SA"/>
              </w:rPr>
              <w:t>wymiana zniszczonej sztucznej trawy na polach za bramkami na boisku wielofunkcyjnym (około 120 m2). Główna cześć nawierzchni boiska została wymieniona ze środków własnych szkoły w 2019r.</w:t>
            </w:r>
          </w:p>
          <w:p>
            <w:pPr>
              <w:pStyle w:val="ListParagraph"/>
              <w:widowControl w:val="false"/>
              <w:numPr>
                <w:ilvl w:val="0"/>
                <w:numId w:val="7"/>
              </w:numPr>
              <w:tabs>
                <w:tab w:val="clear" w:pos="708"/>
                <w:tab w:val="left" w:pos="360" w:leader="none"/>
              </w:tabs>
              <w:suppressAutoHyphens w:val="true"/>
              <w:spacing w:lineRule="auto" w:line="240" w:before="0" w:after="0"/>
              <w:ind w:left="319" w:hanging="360"/>
              <w:contextualSpacing/>
              <w:jc w:val="left"/>
              <w:rPr>
                <w:rFonts w:ascii="Verdana" w:hAnsi="Verdana"/>
                <w:sz w:val="18"/>
                <w:szCs w:val="18"/>
              </w:rPr>
            </w:pPr>
            <w:r>
              <w:rPr>
                <w:rFonts w:eastAsia="Aptos" w:cs="" w:ascii="Verdana" w:hAnsi="Verdana"/>
                <w:kern w:val="2"/>
                <w:sz w:val="18"/>
                <w:szCs w:val="18"/>
                <w:lang w:val="pl-PL" w:eastAsia="en-US" w:bidi="ar-SA"/>
              </w:rPr>
              <w:t>renowacja nawierzchni bieżni wokół boiska wielofunkcyjnego – czyszczenie, uzupełnienie ubytków, odmalowanie linii.</w:t>
            </w:r>
          </w:p>
          <w:p>
            <w:pPr>
              <w:pStyle w:val="ListParagraph"/>
              <w:widowControl w:val="false"/>
              <w:numPr>
                <w:ilvl w:val="0"/>
                <w:numId w:val="7"/>
              </w:numPr>
              <w:tabs>
                <w:tab w:val="clear" w:pos="708"/>
                <w:tab w:val="left" w:pos="360" w:leader="none"/>
              </w:tabs>
              <w:suppressAutoHyphens w:val="true"/>
              <w:spacing w:lineRule="auto" w:line="240" w:before="0" w:after="0"/>
              <w:ind w:left="319" w:hanging="360"/>
              <w:contextualSpacing/>
              <w:jc w:val="left"/>
              <w:rPr>
                <w:rFonts w:ascii="Verdana" w:hAnsi="Verdana"/>
                <w:sz w:val="18"/>
                <w:szCs w:val="18"/>
              </w:rPr>
            </w:pPr>
            <w:r>
              <w:rPr>
                <w:rFonts w:eastAsia="Aptos" w:cs="" w:ascii="Verdana" w:hAnsi="Verdana"/>
                <w:kern w:val="2"/>
                <w:sz w:val="18"/>
                <w:szCs w:val="18"/>
                <w:lang w:val="pl-PL" w:eastAsia="en-US" w:bidi="ar-SA"/>
              </w:rPr>
              <w:t>renowacja nawierzchni bieżni do skoku w dal – czyszczenie, uzupełnienie ubytków, odmalowanie linii.</w:t>
            </w:r>
          </w:p>
          <w:p>
            <w:pPr>
              <w:pStyle w:val="ListParagraph"/>
              <w:widowControl w:val="false"/>
              <w:numPr>
                <w:ilvl w:val="0"/>
                <w:numId w:val="7"/>
              </w:numPr>
              <w:tabs>
                <w:tab w:val="clear" w:pos="708"/>
                <w:tab w:val="left" w:pos="360" w:leader="none"/>
              </w:tabs>
              <w:suppressAutoHyphens w:val="true"/>
              <w:spacing w:lineRule="auto" w:line="240" w:before="0" w:after="0"/>
              <w:ind w:left="319" w:hanging="360"/>
              <w:contextualSpacing/>
              <w:jc w:val="left"/>
              <w:rPr>
                <w:rFonts w:ascii="Verdana" w:hAnsi="Verdana"/>
                <w:sz w:val="18"/>
                <w:szCs w:val="18"/>
              </w:rPr>
            </w:pPr>
            <w:r>
              <w:rPr>
                <w:rFonts w:eastAsia="Aptos" w:cs="" w:ascii="Verdana" w:hAnsi="Verdana"/>
                <w:kern w:val="2"/>
                <w:sz w:val="18"/>
                <w:szCs w:val="18"/>
                <w:lang w:val="pl-PL" w:eastAsia="en-US" w:bidi="ar-SA"/>
              </w:rPr>
              <w:t>renowacja nawierzchni boiska do koszykówki – czyszczenie, uzupełnienie ubytków, odmalowanie linii.</w:t>
            </w:r>
          </w:p>
          <w:p>
            <w:pPr>
              <w:pStyle w:val="ListParagraph"/>
              <w:widowControl w:val="false"/>
              <w:numPr>
                <w:ilvl w:val="0"/>
                <w:numId w:val="7"/>
              </w:numPr>
              <w:tabs>
                <w:tab w:val="clear" w:pos="708"/>
                <w:tab w:val="left" w:pos="360" w:leader="none"/>
              </w:tabs>
              <w:suppressAutoHyphens w:val="true"/>
              <w:spacing w:lineRule="auto" w:line="240" w:before="0" w:after="0"/>
              <w:ind w:left="319" w:hanging="360"/>
              <w:contextualSpacing/>
              <w:jc w:val="left"/>
              <w:rPr>
                <w:rFonts w:ascii="Verdana" w:hAnsi="Verdana"/>
                <w:sz w:val="18"/>
                <w:szCs w:val="18"/>
              </w:rPr>
            </w:pPr>
            <w:r>
              <w:rPr>
                <w:rFonts w:eastAsia="Aptos" w:cs="" w:ascii="Verdana" w:hAnsi="Verdana"/>
                <w:kern w:val="2"/>
                <w:sz w:val="18"/>
                <w:szCs w:val="18"/>
                <w:lang w:val="pl-PL" w:eastAsia="en-US" w:bidi="ar-SA"/>
              </w:rPr>
              <w:t>wymiana tablic wraz z obręczami na boisku do koszykówki.</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8.</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20 </w:t>
              <w:br/>
              <w:t>im. Władysława Broniewskiego w Płocku</w:t>
            </w:r>
          </w:p>
        </w:tc>
        <w:tc>
          <w:tcPr>
            <w:tcW w:w="9322" w:type="dxa"/>
            <w:tcBorders/>
          </w:tcPr>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Placówka dysponuje rozbudowaną infrastrukturą sportową, obejmującą kompleks boisk szkolnych, halę sportową, zaplecze szatniowo-sanitarne oraz siłownię. Obiekty te są intensywnie użytkowane zarówno podczas zajęć wychowania fizycznego, jak i w trakcie wydarzeń sportowych oraz aktywności pozalekcyjnych. W związku z wieloletnią eksploatacją infrastruktura hali sportowej wymaga pilnych działań modernizacyjnych.</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Jednym z najpilniejszych problemów technicznych jest nieszczelność dachu hali sportowej. Podczas opadów deszczu dochodzi do przecieków, które powodują zalewanie nawierzchni hali sportowej. Sytuacja ta wpływa bezpośrednio na bezpieczeństwo uczniów oraz może prowadzić do dalszej degradacji konstrukcji budynku i nawierzchni sportowej.</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Zakres koniecznych działań obejmuje:</w:t>
            </w:r>
          </w:p>
          <w:p>
            <w:pPr>
              <w:pStyle w:val="ListParagraph"/>
              <w:widowControl w:val="false"/>
              <w:numPr>
                <w:ilvl w:val="0"/>
                <w:numId w:val="19"/>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zlokalizowanie miejsc nieszczelności,</w:t>
            </w:r>
          </w:p>
          <w:p>
            <w:pPr>
              <w:pStyle w:val="ListParagraph"/>
              <w:widowControl w:val="false"/>
              <w:numPr>
                <w:ilvl w:val="0"/>
                <w:numId w:val="19"/>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uszczelnienie lub wymianę uszkodzonych elementów łączących blachę z płytami z pleksi,</w:t>
            </w:r>
          </w:p>
          <w:p>
            <w:pPr>
              <w:pStyle w:val="ListParagraph"/>
              <w:widowControl w:val="false"/>
              <w:numPr>
                <w:ilvl w:val="0"/>
                <w:numId w:val="19"/>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 xml:space="preserve">zabezpieczenie konstrukcji. </w:t>
            </w:r>
          </w:p>
          <w:p>
            <w:pPr>
              <w:pStyle w:val="Normal"/>
              <w:widowControl w:val="false"/>
              <w:suppressAutoHyphens w:val="true"/>
              <w:spacing w:lineRule="auto" w:line="240" w:before="0" w:after="0"/>
              <w:ind w:left="284" w:hanging="284"/>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u w:val="single"/>
              </w:rPr>
            </w:pPr>
            <w:r>
              <w:rPr>
                <w:rFonts w:eastAsia="Aptos" w:cs="" w:ascii="Verdana" w:hAnsi="Verdana"/>
                <w:kern w:val="2"/>
                <w:sz w:val="18"/>
                <w:szCs w:val="18"/>
                <w:u w:val="single"/>
                <w:lang w:val="pl-PL" w:eastAsia="en-US" w:bidi="ar-SA"/>
              </w:rPr>
              <w:t xml:space="preserve">Wymiana rolet w hali sportowej </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Aktualnie zamontowane rolety w hali sportowej są wyeksploatowane, nie funkcjonują prawidłowo oraz nie składają się; część z nich jest zerwana. Utrudnia to codzienne korzystanie z obiektu oraz wpływa na komfort i bezpieczeństwo użytkowników. Przykładem mogą być zawody w badmintona lub tenisa stołowego, gdzie słońce przenikające przez przeszklenia dachowe (pleksi) oślepia zawodników i zakłóca prawidłowy przebieg rywalizacji sportowej.</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Zakres prac:</w:t>
            </w:r>
          </w:p>
          <w:p>
            <w:pPr>
              <w:pStyle w:val="ListParagraph"/>
              <w:widowControl w:val="false"/>
              <w:numPr>
                <w:ilvl w:val="0"/>
                <w:numId w:val="20"/>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demontaż istniejących rolet,</w:t>
            </w:r>
          </w:p>
          <w:p>
            <w:pPr>
              <w:pStyle w:val="ListParagraph"/>
              <w:widowControl w:val="false"/>
              <w:numPr>
                <w:ilvl w:val="0"/>
                <w:numId w:val="20"/>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montaż nowych, w pełni sprawnych systemów roletowych,</w:t>
            </w:r>
          </w:p>
          <w:p>
            <w:pPr>
              <w:pStyle w:val="ListParagraph"/>
              <w:widowControl w:val="false"/>
              <w:numPr>
                <w:ilvl w:val="0"/>
                <w:numId w:val="20"/>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dostosowanie mechanizmów do obowiązujących standardów bezpieczeństwa.</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Szacowany koszt realizacji zadania: ok. 100 000 zł.</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u w:val="single"/>
              </w:rPr>
            </w:pPr>
            <w:r>
              <w:rPr>
                <w:rFonts w:eastAsia="Aptos" w:cs="" w:ascii="Verdana" w:hAnsi="Verdana"/>
                <w:kern w:val="2"/>
                <w:sz w:val="18"/>
                <w:szCs w:val="18"/>
                <w:u w:val="single"/>
                <w:lang w:val="pl-PL" w:eastAsia="en-US" w:bidi="ar-SA"/>
              </w:rPr>
              <w:t>Remont szatni oraz natrysków</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Zaplecze sanitarne (szatnie i natryski) jest w znacznym stopniu wyeksploatowane. Instalacje oraz armatura nie funkcjonują prawidłowo, co utrudnia korzystanie z obiektu po zajęciach sportowych oraz podczas wydarzeń odbywających się w hali.</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Planowany zakres prac obejmuje:</w:t>
            </w:r>
          </w:p>
          <w:p>
            <w:pPr>
              <w:pStyle w:val="ListParagraph"/>
              <w:widowControl w:val="false"/>
              <w:numPr>
                <w:ilvl w:val="0"/>
                <w:numId w:val="21"/>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skucie i wymianę zużytych płytek,</w:t>
            </w:r>
          </w:p>
          <w:p>
            <w:pPr>
              <w:pStyle w:val="ListParagraph"/>
              <w:widowControl w:val="false"/>
              <w:numPr>
                <w:ilvl w:val="0"/>
                <w:numId w:val="21"/>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modernizację instalacji wodnej,</w:t>
            </w:r>
          </w:p>
          <w:p>
            <w:pPr>
              <w:pStyle w:val="ListParagraph"/>
              <w:widowControl w:val="false"/>
              <w:numPr>
                <w:ilvl w:val="0"/>
                <w:numId w:val="21"/>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montaż nowych baterii i armatury sanitarnej,</w:t>
            </w:r>
          </w:p>
          <w:p>
            <w:pPr>
              <w:pStyle w:val="ListParagraph"/>
              <w:widowControl w:val="false"/>
              <w:numPr>
                <w:ilvl w:val="0"/>
                <w:numId w:val="21"/>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odświeżenie i poprawę estetyki pomieszczeń.</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Modernizacja ta jest niezbędna dla zapewnienia odpowiednich warunków higienicznych, poprawy komfortu uczniów oraz użytkowników wynajmujących halę w godzinach popołudniowych.</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u w:val="single"/>
              </w:rPr>
            </w:pPr>
            <w:r>
              <w:rPr>
                <w:rFonts w:eastAsia="Aptos" w:cs="" w:ascii="Verdana" w:hAnsi="Verdana"/>
                <w:kern w:val="2"/>
                <w:sz w:val="18"/>
                <w:szCs w:val="18"/>
                <w:u w:val="single"/>
                <w:lang w:val="pl-PL" w:eastAsia="en-US" w:bidi="ar-SA"/>
              </w:rPr>
              <w:t>Modernizacja siłowni szkolnej</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Wyposażenie siłowni jest przestarzałe i w dużej mierze wyeksploatowane. Obecny stan sprzętu ogranicza możliwości prowadzenia nowoczesnych zajęć oraz może wpływać na bezpieczeństwo użytkowników.</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Potrzeby obejmują:</w:t>
            </w:r>
          </w:p>
          <w:p>
            <w:pPr>
              <w:pStyle w:val="ListParagraph"/>
              <w:widowControl w:val="false"/>
              <w:numPr>
                <w:ilvl w:val="0"/>
                <w:numId w:val="22"/>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wymianę zużytego sprzętu siłowego,</w:t>
            </w:r>
          </w:p>
          <w:p>
            <w:pPr>
              <w:pStyle w:val="ListParagraph"/>
              <w:widowControl w:val="false"/>
              <w:numPr>
                <w:ilvl w:val="0"/>
                <w:numId w:val="22"/>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doposażenie w nowoczesny sprzęt dostosowany do wieku użytkowników,</w:t>
            </w:r>
          </w:p>
          <w:p>
            <w:pPr>
              <w:pStyle w:val="ListParagraph"/>
              <w:widowControl w:val="false"/>
              <w:numPr>
                <w:ilvl w:val="0"/>
                <w:numId w:val="22"/>
              </w:numPr>
              <w:suppressAutoHyphens w:val="true"/>
              <w:spacing w:lineRule="auto" w:line="240" w:before="0" w:after="0"/>
              <w:ind w:left="284" w:hanging="284"/>
              <w:contextualSpacing/>
              <w:jc w:val="both"/>
              <w:rPr>
                <w:rFonts w:ascii="Verdana" w:hAnsi="Verdana"/>
                <w:sz w:val="18"/>
                <w:szCs w:val="18"/>
              </w:rPr>
            </w:pPr>
            <w:r>
              <w:rPr>
                <w:rFonts w:eastAsia="Aptos" w:cs="" w:ascii="Verdana" w:hAnsi="Verdana"/>
                <w:kern w:val="2"/>
                <w:sz w:val="18"/>
                <w:szCs w:val="18"/>
                <w:lang w:val="pl-PL" w:eastAsia="en-US" w:bidi="ar-SA"/>
              </w:rPr>
              <w:t>poprawę funkcjonalności oraz bezpieczeństwa przestrzeni treningowej.</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Realizacja powyższych zadań pozwoli na poprawę bezpieczeństwa uczniów, podniesienie standardu infrastruktury sportowej, zapewnienie właściwych warunków higienicznych, zwiększenie atrakcyjności i funkcjonalności obiektów sportowych oraz lepsze wykorzystanie potencjału sportowego placówki.</w:t>
            </w:r>
          </w:p>
          <w:p>
            <w:pPr>
              <w:pStyle w:val="Normal"/>
              <w:widowControl w:val="false"/>
              <w:suppressAutoHyphens w:val="true"/>
              <w:spacing w:lineRule="auto" w:line="240" w:before="0" w:after="0"/>
              <w:jc w:val="both"/>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Modernizacja infrastruktury sportowej Szkoły Podstawowej nr 20 stanowi istotny element rozwoju sportu dzieci i młodzieży w Płocku oraz wpisuje się w działania miasta na rzecz poprawy jakości bazy sportowej.</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9.</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nr 21 </w:t>
              <w:br/>
              <w:t>im. Fryderyka Chopina w Płocku</w:t>
            </w:r>
          </w:p>
        </w:tc>
        <w:tc>
          <w:tcPr>
            <w:tcW w:w="9322" w:type="dxa"/>
            <w:tcBorders/>
          </w:tcPr>
          <w:p>
            <w:pPr>
              <w:pStyle w:val="ListParagraph"/>
              <w:widowControl w:val="false"/>
              <w:numPr>
                <w:ilvl w:val="0"/>
                <w:numId w:val="2"/>
              </w:numPr>
              <w:suppressAutoHyphens w:val="true"/>
              <w:spacing w:lineRule="auto" w:line="240" w:before="0" w:after="0"/>
              <w:ind w:left="463" w:hanging="283"/>
              <w:contextualSpacing/>
              <w:jc w:val="left"/>
              <w:rPr>
                <w:rFonts w:ascii="Verdana" w:hAnsi="Verdana"/>
                <w:b/>
                <w:bCs/>
                <w:sz w:val="18"/>
                <w:szCs w:val="18"/>
              </w:rPr>
            </w:pPr>
            <w:r>
              <w:rPr>
                <w:rFonts w:eastAsia="Aptos" w:cs="" w:ascii="Verdana" w:hAnsi="Verdana"/>
                <w:b/>
                <w:bCs/>
                <w:kern w:val="2"/>
                <w:sz w:val="18"/>
                <w:szCs w:val="18"/>
                <w:lang w:val="pl-PL" w:eastAsia="en-US" w:bidi="ar-SA"/>
              </w:rPr>
              <w:t>modernizacja boiska ORLIK:</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Naprawa lub całkowita wymiana nawierzchni boiska – miejscowe uszkodzenia – ubytki szczególnie na białych liniach, nierówności, przetarcia trawy syntetycznej (kilkukrotnie była naprawiana własnym sumptem za pomocą zakupionego zestawu naprawczego, ale to wystarcza na krótki okres czasu).</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Naprawa ogrodzenia, które systematycznie jest niszczone przez osoby wchodzące na teren boiska po godzinach jego funkcjonowania. Siatka ogrodzeniowa powinna być od początku wmurowana na całej długości co zapobiegłoby podwijaniu jej przez dzieci w celu wejścia na teren. Naciągi na ogrodzeniu są pozrywane (ogrodzenie systematycznie jest łatane panelami ogrodzeniowymi).</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Wymiana piłkochwytów – siatka i naciągi w opłakanym stanie. Piłkochwyt od strony bloku i parkingu powinien być znacznie wyższy, aby uniemożliwić wypadniecie piłki na samochody z uwagi na skargi mieszkańców (piłko chwyty były wymieniane w razie konieczności).</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Odnowienie oraz naprawa podsypki nawierzchni boiska do koszykówki – w jednym rogu zapadnięta część boiska (linie odmalowane były rok temu we własnym zakresie).</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Wymiana zużytych bramek – spawy mocujące w każdej bramce już nie trzymają – systematycznie są naprawiane w prowizoryczny sposób przy pomocy śrub (siatki na bramki wymieniane są co 2 lata na nowe).</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Wymiana tablic od koszykówki – prawie nie widać na nich oznaczenia (łańcuchy wymieniane są na bieżąco).</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Kompletny remont zaplecza sanitarno-szatniowego – potrzeba wymienić okładziny na budynku, gdyż mocno się wypaczyły (na chwilę obecną załatane są płytami osb) oraz ocieplenie (w lato w środku jest jak w piekarniku a w zimę jak w lodówce), wymianę świetlików dachowych, które pękły lata temu i teraz są zastąpione płytami z poliwęglanu. Dodanie w budynku okna, aby animator mógł w zimne dni obserwować boisko ze środka.</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Modernizacja systemu kanalizacji, np. pompy, która ledwo już funkcjonuję a kilkukrotnie przestawała pracować w związku z powyższym nie można było korzystać z toalet i natrysków. Umieszczenie licznika w izolowanej obudowie, gdyż po zimie już kilka razy został rozsadzony przez mrozy mimo spuszczenia wody.</w:t>
            </w:r>
          </w:p>
          <w:p>
            <w:pPr>
              <w:pStyle w:val="NormalWeb"/>
              <w:widowControl w:val="false"/>
              <w:numPr>
                <w:ilvl w:val="0"/>
                <w:numId w:val="1"/>
              </w:numPr>
              <w:tabs>
                <w:tab w:val="clear" w:pos="708"/>
              </w:tabs>
              <w:suppressAutoHyphens w:val="true"/>
              <w:spacing w:beforeAutospacing="0" w:before="0" w:afterAutospacing="0" w:after="0"/>
              <w:ind w:left="320" w:hanging="320"/>
              <w:jc w:val="both"/>
              <w:rPr>
                <w:rFonts w:ascii="Verdana" w:hAnsi="Verdana"/>
                <w:sz w:val="18"/>
                <w:szCs w:val="18"/>
              </w:rPr>
            </w:pPr>
            <w:r>
              <w:rPr>
                <w:rFonts w:ascii="Verdana" w:hAnsi="Verdana"/>
                <w:sz w:val="18"/>
                <w:szCs w:val="18"/>
                <w:lang w:val="pl-PL" w:bidi="ar-SA"/>
              </w:rPr>
              <w:t>Przydałby się również monitoring obiektu, kilka kamer co znacząco wpłynęłoby na poprawę bezpieczeństwa użytkowników, ograniczenie aktów wandalizmu oraz dewastacji mienia, a także umożliwiłoby skuteczniejszy nadzór nad obiektem w godzinach wieczornych i nocnych. Obecny brak systemu monitoringu sprzyja powstawaniu szkód, co generuje dodatkowe koszty utrzymania obiektu.</w:t>
            </w:r>
          </w:p>
          <w:p>
            <w:pPr>
              <w:pStyle w:val="NormalWeb"/>
              <w:widowControl w:val="false"/>
              <w:numPr>
                <w:ilvl w:val="0"/>
                <w:numId w:val="2"/>
              </w:numPr>
              <w:suppressAutoHyphens w:val="true"/>
              <w:spacing w:beforeAutospacing="0" w:before="0" w:afterAutospacing="0" w:after="0"/>
              <w:ind w:left="462" w:hanging="283"/>
              <w:jc w:val="both"/>
              <w:rPr>
                <w:rFonts w:ascii="Verdana" w:hAnsi="Verdana"/>
                <w:b/>
                <w:bCs/>
                <w:sz w:val="18"/>
                <w:szCs w:val="18"/>
              </w:rPr>
            </w:pPr>
            <w:r>
              <w:rPr>
                <w:rFonts w:ascii="Verdana" w:hAnsi="Verdana"/>
                <w:b/>
                <w:bCs/>
                <w:sz w:val="18"/>
                <w:szCs w:val="18"/>
                <w:lang w:val="pl-PL" w:bidi="ar-SA"/>
              </w:rPr>
              <w:t>modernizacja Sali gimnastycznej:</w:t>
            </w:r>
          </w:p>
          <w:p>
            <w:pPr>
              <w:pStyle w:val="NormalWeb"/>
              <w:widowControl w:val="false"/>
              <w:numPr>
                <w:ilvl w:val="0"/>
                <w:numId w:val="3"/>
              </w:numPr>
              <w:tabs>
                <w:tab w:val="clear" w:pos="708"/>
              </w:tabs>
              <w:suppressAutoHyphens w:val="true"/>
              <w:spacing w:beforeAutospacing="0" w:before="0" w:afterAutospacing="0" w:after="0"/>
              <w:ind w:left="320" w:hanging="284"/>
              <w:jc w:val="both"/>
              <w:rPr>
                <w:rFonts w:ascii="Verdana" w:hAnsi="Verdana"/>
                <w:sz w:val="18"/>
                <w:szCs w:val="18"/>
              </w:rPr>
            </w:pPr>
            <w:r>
              <w:rPr>
                <w:rFonts w:ascii="Verdana" w:hAnsi="Verdana"/>
                <w:sz w:val="18"/>
                <w:szCs w:val="18"/>
                <w:lang w:val="pl-PL" w:bidi="ar-SA"/>
              </w:rPr>
              <w:t xml:space="preserve">Naprawa cieknącego dachu – </w:t>
            </w:r>
            <w:r>
              <w:rPr>
                <w:rFonts w:ascii="Verdana" w:hAnsi="Verdana"/>
                <w:bCs/>
                <w:sz w:val="18"/>
                <w:szCs w:val="18"/>
                <w:lang w:val="pl-PL" w:bidi="ar-SA"/>
              </w:rPr>
              <w:t>usunięcie nieszczelności, naprawa lub</w:t>
            </w:r>
            <w:r>
              <w:rPr>
                <w:rFonts w:ascii="Verdana" w:hAnsi="Verdana"/>
                <w:b/>
                <w:bCs/>
                <w:sz w:val="18"/>
                <w:szCs w:val="18"/>
                <w:lang w:val="pl-PL" w:bidi="ar-SA"/>
              </w:rPr>
              <w:t xml:space="preserve"> </w:t>
            </w:r>
            <w:r>
              <w:rPr>
                <w:rFonts w:ascii="Verdana" w:hAnsi="Verdana"/>
                <w:sz w:val="18"/>
                <w:szCs w:val="18"/>
                <w:lang w:val="pl-PL" w:bidi="ar-SA"/>
              </w:rPr>
              <w:t>wymiana uszkodzonego pokrycia dachowego oraz uszczelnienie łączeń, obróbek blacharskich, w</w:t>
            </w:r>
            <w:r>
              <w:rPr>
                <w:rFonts w:ascii="Verdana" w:hAnsi="Verdana"/>
                <w:bCs/>
                <w:sz w:val="18"/>
                <w:szCs w:val="18"/>
                <w:lang w:val="pl-PL" w:bidi="ar-SA"/>
              </w:rPr>
              <w:t>ymiana lub renowacja warstw izolacyjnych szczególnie w okolicach odpływów, w</w:t>
            </w:r>
            <w:r>
              <w:rPr>
                <w:rFonts w:ascii="Verdana" w:hAnsi="Verdana"/>
                <w:sz w:val="18"/>
                <w:szCs w:val="18"/>
                <w:lang w:val="pl-PL" w:bidi="ar-SA"/>
              </w:rPr>
              <w:t>ymiana zawilgoconej termoizolacji, aby zabezpieczyć konstrukcje przed dalszym zawilgoceniem i rozwojem pleśni (do tej pory już 2 razy dokonywaliśmy napraw odpływów rynnowych wraz z usunięciem uszkodzonych tynków i powłok malarskich).</w:t>
            </w:r>
          </w:p>
          <w:p>
            <w:pPr>
              <w:pStyle w:val="NormalWeb"/>
              <w:widowControl w:val="false"/>
              <w:numPr>
                <w:ilvl w:val="0"/>
                <w:numId w:val="3"/>
              </w:numPr>
              <w:tabs>
                <w:tab w:val="clear" w:pos="708"/>
              </w:tabs>
              <w:suppressAutoHyphens w:val="true"/>
              <w:spacing w:beforeAutospacing="0" w:before="0" w:afterAutospacing="0" w:after="0"/>
              <w:ind w:left="320" w:hanging="284"/>
              <w:jc w:val="both"/>
              <w:rPr>
                <w:rFonts w:ascii="Verdana" w:hAnsi="Verdana"/>
                <w:sz w:val="18"/>
                <w:szCs w:val="18"/>
              </w:rPr>
            </w:pPr>
            <w:r>
              <w:rPr>
                <w:rFonts w:ascii="Verdana" w:hAnsi="Verdana"/>
                <w:sz w:val="18"/>
                <w:szCs w:val="18"/>
                <w:lang w:val="pl-PL" w:bidi="ar-SA"/>
              </w:rPr>
              <w:t xml:space="preserve">Modernizacja instalacji elektrycznej – </w:t>
            </w:r>
            <w:r>
              <w:rPr>
                <w:rFonts w:ascii="Verdana" w:hAnsi="Verdana"/>
                <w:bCs/>
                <w:sz w:val="18"/>
                <w:szCs w:val="18"/>
                <w:lang w:val="pl-PL" w:bidi="ar-SA"/>
              </w:rPr>
              <w:t>w</w:t>
            </w:r>
            <w:r>
              <w:rPr>
                <w:rFonts w:ascii="Verdana" w:hAnsi="Verdana"/>
                <w:sz w:val="18"/>
                <w:szCs w:val="18"/>
                <w:lang w:val="pl-PL" w:bidi="ar-SA"/>
              </w:rPr>
              <w:t>ymiana przestarzałych przewodów i zabezpieczeń – wyniku zalania instalacji od kilku lat nie ma prawidłowo funkcjonującej instalacji elektrycznej. Ma to ogromny wpływ na żywotność lamp oświetleniowych, gdyż obecnie gdzieś w ścianie jest uszkodzony przewód, który powoduje szybkie zużywanie/ wypalanie się świetlówek. Przydałoby się również montaż nowoczesnych rozdzielnic i systemów sterowania oświetleniem: podział na strefy (np. połowa Sali / cała sala), możliwość regulacji natężenia światła (Podejmowaliśmy próby naprawy, ale nawet firma specjalizująca się w elektryce nie była w stanie bez wyprucia ścian zlokalizować uszkodzeń.  Na ten czas są zrobione tzw. Bajpasy z puszek poza salą, aby zapewnić prąd w gniazdkach).</w:t>
            </w:r>
          </w:p>
          <w:p>
            <w:pPr>
              <w:pStyle w:val="NormalWeb"/>
              <w:widowControl w:val="false"/>
              <w:numPr>
                <w:ilvl w:val="0"/>
                <w:numId w:val="3"/>
              </w:numPr>
              <w:tabs>
                <w:tab w:val="clear" w:pos="708"/>
              </w:tabs>
              <w:suppressAutoHyphens w:val="true"/>
              <w:spacing w:beforeAutospacing="0" w:before="0" w:afterAutospacing="0" w:after="0"/>
              <w:ind w:left="320" w:hanging="284"/>
              <w:jc w:val="both"/>
              <w:rPr>
                <w:rFonts w:ascii="Verdana" w:hAnsi="Verdana"/>
                <w:sz w:val="18"/>
                <w:szCs w:val="18"/>
              </w:rPr>
            </w:pPr>
            <w:r>
              <w:rPr>
                <w:rFonts w:ascii="Verdana" w:hAnsi="Verdana"/>
                <w:sz w:val="18"/>
                <w:szCs w:val="18"/>
                <w:lang w:val="pl-PL" w:bidi="ar-SA"/>
              </w:rPr>
              <w:t xml:space="preserve">Modernizacja oświetlenia – </w:t>
            </w:r>
            <w:r>
              <w:rPr>
                <w:rFonts w:ascii="Verdana" w:hAnsi="Verdana"/>
                <w:bCs/>
                <w:sz w:val="18"/>
                <w:szCs w:val="18"/>
                <w:lang w:val="pl-PL" w:bidi="ar-SA"/>
              </w:rPr>
              <w:t>z</w:t>
            </w:r>
            <w:r>
              <w:rPr>
                <w:rFonts w:ascii="Verdana" w:hAnsi="Verdana"/>
                <w:sz w:val="18"/>
                <w:szCs w:val="18"/>
                <w:lang w:val="pl-PL" w:bidi="ar-SA"/>
              </w:rPr>
              <w:t xml:space="preserve">astąpienie starych lamp (np. świetlówek) energooszczędnymi oprawami LED, co pozwoliłoby na obniżenie kosztów eksploatacji i zużycia energii, wydłużyło żywotność systemu oświetleniowego oraz dostosowane byłoby do obowiązujących norm np. dla zajęć szkolnych i zawodów sportowych. Dodatkowo poprawiłoby to </w:t>
            </w:r>
            <w:r>
              <w:rPr>
                <w:rFonts w:ascii="Verdana" w:hAnsi="Verdana"/>
                <w:bCs/>
                <w:sz w:val="18"/>
                <w:szCs w:val="18"/>
                <w:lang w:val="pl-PL" w:bidi="ar-SA"/>
              </w:rPr>
              <w:t>natężenie i równomierności światła, wyeliminowało miejsca niedoświetlone, zapewniło komfort widzenia uczniów i nauczycieli.</w:t>
            </w:r>
            <w:r>
              <w:rPr>
                <w:rFonts w:ascii="Verdana" w:hAnsi="Verdana"/>
                <w:sz w:val="18"/>
                <w:szCs w:val="18"/>
                <w:lang w:val="pl-PL" w:bidi="ar-SA"/>
              </w:rPr>
              <w:t xml:space="preserve"> Obecne lampy żarowe nie dość, że się uruchamiają 30 minut to jeszcze zużywają 450 W każda, a na Sali jest ich 12 (na chwilę obecną musimy przynajmniej 2 razy w roku wymieniać parę świetlówek, które kosztują około 400-500 zł sztuka).</w:t>
            </w:r>
          </w:p>
          <w:p>
            <w:pPr>
              <w:pStyle w:val="NormalWeb"/>
              <w:widowControl w:val="false"/>
              <w:numPr>
                <w:ilvl w:val="0"/>
                <w:numId w:val="3"/>
              </w:numPr>
              <w:tabs>
                <w:tab w:val="clear" w:pos="708"/>
              </w:tabs>
              <w:suppressAutoHyphens w:val="true"/>
              <w:spacing w:beforeAutospacing="0" w:before="0" w:afterAutospacing="0" w:after="0"/>
              <w:ind w:left="320" w:hanging="284"/>
              <w:jc w:val="both"/>
              <w:rPr>
                <w:rFonts w:ascii="Verdana" w:hAnsi="Verdana"/>
                <w:sz w:val="18"/>
                <w:szCs w:val="18"/>
              </w:rPr>
            </w:pPr>
            <w:r>
              <w:rPr>
                <w:rFonts w:ascii="Verdana" w:hAnsi="Verdana"/>
                <w:sz w:val="18"/>
                <w:szCs w:val="18"/>
                <w:lang w:val="pl-PL" w:bidi="ar-SA"/>
              </w:rPr>
              <w:t xml:space="preserve">Modernizacja parkietu – </w:t>
            </w:r>
            <w:r>
              <w:rPr>
                <w:rFonts w:ascii="Verdana" w:hAnsi="Verdana"/>
                <w:bCs/>
                <w:sz w:val="18"/>
                <w:szCs w:val="18"/>
                <w:lang w:val="pl-PL" w:bidi="ar-SA"/>
              </w:rPr>
              <w:t>renowacja istniejącego parkietu polegająca na</w:t>
            </w:r>
            <w:r>
              <w:rPr>
                <w:rFonts w:ascii="Verdana" w:hAnsi="Verdana"/>
                <w:b/>
                <w:bCs/>
                <w:sz w:val="18"/>
                <w:szCs w:val="18"/>
                <w:lang w:val="pl-PL" w:bidi="ar-SA"/>
              </w:rPr>
              <w:t xml:space="preserve"> </w:t>
            </w:r>
            <w:r>
              <w:rPr>
                <w:rFonts w:ascii="Verdana" w:hAnsi="Verdana"/>
                <w:bCs/>
                <w:sz w:val="18"/>
                <w:szCs w:val="18"/>
                <w:lang w:val="pl-PL" w:bidi="ar-SA"/>
              </w:rPr>
              <w:t>c</w:t>
            </w:r>
            <w:r>
              <w:rPr>
                <w:rFonts w:ascii="Verdana" w:hAnsi="Verdana"/>
                <w:sz w:val="18"/>
                <w:szCs w:val="18"/>
                <w:lang w:val="pl-PL" w:bidi="ar-SA"/>
              </w:rPr>
              <w:t>yklinowaniu, uzupełnieniu ubytków, naprawie uszkodzonych elementów i lakierowaniu nawierzchni. Dodatkowo odnowienie linii boisk zgodnie z aktualnymi wymiarami (kilka lat temu we własnym zakresie przeprowadziliśmy cyklinowanie wraz z odmalowywaniem linii, ale minęło już kilka lat i lakier już nie spełnia swojej roli. Dodatkowo w związku z zalaniem przez cieknący dach parkiet w kilku miejscach się wybrzuszył – w najbardziej newralgicznych miejscach dokonaliśmy samodzielnie naprawy).</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10.</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z Oddziałami Integracyjnymi nr 22 </w:t>
              <w:br/>
              <w:t>im. Janusza Korczaka w Płocku</w:t>
            </w:r>
          </w:p>
        </w:tc>
        <w:tc>
          <w:tcPr>
            <w:tcW w:w="9322" w:type="dxa"/>
            <w:tcBorders/>
          </w:tcPr>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Wymagany remont i modernizacja:</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sala gimnastyczna Duża Szkoła (wymagany remont: naprawa ubytków tynkarskich, malowanie ścian, malowanie trybun, oczyszczenie konstrukcji podstropowej i umycie okien między korytarzami a salą gimnastyczną, cyklinowanie i lakierowanie parkietów, wymiana listew przypodłogowych, malowanie linii wyznaczających obszar boiska, wymiana oświetlenia sali gimnastycznej, remont łazienek, natrysków i przebieralni uczniowskich przy sali gimnastycznej)</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sala gimnastyczna Mała Szkoła (wymagany remont: malowanie ścian, cyklinowanie i lakierowanie parkietów, wymiana listew przypodłogowych, malowanie linii wyznaczających boiska)</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kompleks sportowy przy Dużej Szkole (konieczny pilny remont całego kompleksu boisk: naprawa ogrodzenia i furtki, wymiana piłkochwytów, wymiana nawierzchni tartanowej boisk, bieżni i kortu tenisowego, wymiana tablic informacyjnych i regulaminów korzystania z obiektu)</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kompleks sportowy przy Małej Szkole (nieliczne ubytki - nawierzchnia tartanowa wymaga konserwacji i zabezpieczenia przed dalszymi uszkodzeniami, naprawa ogrodzenia i furtek, wymiana tablic informacyjnych i regulaminów korzystania z obiektu)</w:t>
            </w:r>
          </w:p>
          <w:p>
            <w:pPr>
              <w:pStyle w:val="ListParagraph"/>
              <w:widowControl w:val="false"/>
              <w:suppressAutoHyphens w:val="true"/>
              <w:spacing w:lineRule="auto" w:line="240" w:before="0" w:after="0"/>
              <w:ind w:left="36" w:hanging="0"/>
              <w:contextualSpacing/>
              <w:jc w:val="left"/>
              <w:rPr>
                <w:rFonts w:ascii="Verdana" w:hAnsi="Verdana"/>
                <w:sz w:val="18"/>
                <w:szCs w:val="18"/>
              </w:rPr>
            </w:pPr>
            <w:r>
              <w:rPr>
                <w:rFonts w:eastAsia="Aptos" w:cs="" w:ascii="Verdana" w:hAnsi="Verdana"/>
                <w:kern w:val="2"/>
                <w:sz w:val="18"/>
                <w:szCs w:val="18"/>
                <w:lang w:val="pl-PL" w:eastAsia="en-US" w:bidi="ar-SA"/>
              </w:rPr>
              <w:t>- plac zabaw (wymagany remont placu zabaw: wymiana całej nawierzchni placu zabaw, renowacja/wymiana zardzewiałego ogrodzenia i furtek, renowacja/wymiana sprzętu znajdującego się na placu zabaw, wymiana tablic informacyjnych i regulaminów korzystania z obiektu)</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11.</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z Oddziałami Integracyjnymi nr 23 </w:t>
              <w:br/>
              <w:t>im. Armii Krajowej w Płocku</w:t>
            </w:r>
          </w:p>
        </w:tc>
        <w:tc>
          <w:tcPr>
            <w:tcW w:w="9322" w:type="dxa"/>
            <w:tcBorders/>
          </w:tcPr>
          <w:p>
            <w:pPr>
              <w:pStyle w:val="ListParagraph"/>
              <w:widowControl w:val="false"/>
              <w:numPr>
                <w:ilvl w:val="0"/>
                <w:numId w:val="23"/>
              </w:numPr>
              <w:suppressAutoHyphens w:val="true"/>
              <w:spacing w:lineRule="auto" w:line="240" w:before="0" w:after="0"/>
              <w:ind w:left="319" w:hanging="283"/>
              <w:contextualSpacing/>
              <w:jc w:val="both"/>
              <w:rPr>
                <w:rFonts w:ascii="Verdana" w:hAnsi="Verdana" w:cs="Arial"/>
                <w:sz w:val="18"/>
                <w:szCs w:val="18"/>
              </w:rPr>
            </w:pPr>
            <w:r>
              <w:rPr>
                <w:rFonts w:eastAsia="Aptos" w:cs="Arial" w:ascii="Verdana" w:hAnsi="Verdana"/>
                <w:kern w:val="2"/>
                <w:sz w:val="18"/>
                <w:szCs w:val="18"/>
                <w:lang w:val="pl-PL" w:eastAsia="en-US" w:bidi="ar-SA"/>
              </w:rPr>
              <w:t>Inwestycja w zakresie segmentu sportowego w budynku szkoły SP23 w Płocku – piwnica segmentu sportu wymaga kompleksowego remontu polegającego na wymianie wszystkich instalacji wraz ze zmianą aranżacji pomieszczeń (uwzględniając wymianę wyposażenia), dostosowaną do współczesnych przepisów prawa wraz modernizacją hali sportowej (tj. uzyskanie pełnowymiarowego boiska do piłki ręcznej).</w:t>
            </w:r>
          </w:p>
          <w:p>
            <w:pPr>
              <w:pStyle w:val="ListParagraph"/>
              <w:widowControl w:val="false"/>
              <w:numPr>
                <w:ilvl w:val="0"/>
                <w:numId w:val="23"/>
              </w:numPr>
              <w:suppressAutoHyphens w:val="true"/>
              <w:spacing w:lineRule="auto" w:line="240" w:before="0" w:after="0"/>
              <w:ind w:left="319" w:hanging="283"/>
              <w:contextualSpacing/>
              <w:jc w:val="both"/>
              <w:rPr>
                <w:rFonts w:ascii="Verdana" w:hAnsi="Verdana" w:cs="Arial"/>
                <w:sz w:val="18"/>
                <w:szCs w:val="18"/>
              </w:rPr>
            </w:pPr>
            <w:r>
              <w:rPr>
                <w:rFonts w:eastAsia="Aptos" w:cs="Arial" w:ascii="Verdana" w:hAnsi="Verdana"/>
                <w:kern w:val="2"/>
                <w:sz w:val="18"/>
                <w:szCs w:val="18"/>
                <w:lang w:val="pl-PL" w:eastAsia="en-US" w:bidi="ar-SA"/>
              </w:rPr>
              <w:t xml:space="preserve">Modernizacja socjalnego zaplecza na Orliku przy SP23 w Płocku – polegająca na wyburzeniu obecnego drewnianego budynku wraz z wybudowaniem nowego budynku murowanego, </w:t>
              <w:br/>
              <w:t>w którym będą pomieszczenia socjalne, administracyjne i magazynowe.</w:t>
            </w:r>
          </w:p>
          <w:p>
            <w:pPr>
              <w:pStyle w:val="ListParagraph"/>
              <w:widowControl w:val="false"/>
              <w:numPr>
                <w:ilvl w:val="0"/>
                <w:numId w:val="23"/>
              </w:numPr>
              <w:suppressAutoHyphens w:val="true"/>
              <w:spacing w:lineRule="auto" w:line="240" w:before="0" w:after="0"/>
              <w:ind w:left="319" w:hanging="283"/>
              <w:contextualSpacing/>
              <w:jc w:val="both"/>
              <w:rPr>
                <w:rFonts w:ascii="Verdana" w:hAnsi="Verdana"/>
                <w:sz w:val="18"/>
                <w:szCs w:val="18"/>
              </w:rPr>
            </w:pPr>
            <w:r>
              <w:rPr>
                <w:rFonts w:eastAsia="Aptos" w:cs="Arial" w:ascii="Verdana" w:hAnsi="Verdana"/>
                <w:kern w:val="2"/>
                <w:sz w:val="18"/>
                <w:szCs w:val="18"/>
                <w:lang w:val="pl-PL" w:eastAsia="en-US" w:bidi="ar-SA"/>
              </w:rPr>
              <w:t xml:space="preserve">Modernizacja kompleksu lekkoatletycznego (bieżnia, skocznia do skoku w dal, pole do rzutu kulą i oszczepem) na terenie zielonym przy budynku głównym szkoły SP23 </w:t>
              <w:br/>
              <w:t>w Płocku.</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12.</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Szkoła Podstawowa Specjalna nr 24 </w:t>
              <w:br/>
              <w:t>w Płocku</w:t>
            </w:r>
          </w:p>
        </w:tc>
        <w:tc>
          <w:tcPr>
            <w:tcW w:w="932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modernizacja:</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boiska szkolnego</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sali gimnastycznej</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13.</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Zespół Szkół nr 1 w Płocku</w:t>
            </w:r>
          </w:p>
        </w:tc>
        <w:tc>
          <w:tcPr>
            <w:tcW w:w="932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modernizacja siłowni (remont pomieszczenia, profesjonalny przegląd wraz z naprawą obecnego sprzętu oraz zakup nowego)</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przebudowa Sali cardio wraz z zakupem nowego sprzętu</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14.</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Zespół Szkół nr 5 w Płocku</w:t>
            </w:r>
          </w:p>
        </w:tc>
        <w:tc>
          <w:tcPr>
            <w:tcW w:w="932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Potrzeby modernizacyjne infrastruktury sportowej w Zespole Szkół nr 5 w Płocku:</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wymiana pokrycia dachowego na salach gimnastycznych, mimo wielokrotnych napraw w dalszym ciągu przy dużych opadach śniegu bądź deszczu dach przecieka a w konsekwencji uszkadza parkiet.</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wymiana zniszczonych kotar grodzących dwie sale gimnastyczne na pół z napędem elektrycznym</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15.</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Liceum Ogólnokształcące im. Marszałka Stanisława Małachowskiego w Płocku</w:t>
            </w:r>
          </w:p>
        </w:tc>
        <w:tc>
          <w:tcPr>
            <w:tcW w:w="9322" w:type="dxa"/>
            <w:tcBorders/>
          </w:tcPr>
          <w:p>
            <w:pPr>
              <w:pStyle w:val="ListParagraph"/>
              <w:widowControl w:val="false"/>
              <w:numPr>
                <w:ilvl w:val="1"/>
                <w:numId w:val="3"/>
              </w:numPr>
              <w:tabs>
                <w:tab w:val="clear" w:pos="708"/>
              </w:tabs>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 xml:space="preserve">Adaptacja strychu nad salą gimnastyczną na potrzeby stworzenia Sali do tenisa stołowego. </w:t>
              <w:br/>
              <w:t xml:space="preserve">W chwili obecnej strych nie ma żadnej użytecznej funkcji, a znajduje się w części sportowej szkoły, bezpośrednio nad salą gimnastyczną. Konieczne będzie wykonanie podłogi, docieplenie dachu, zamontowanie ogrzewania, oświetlenia oraz wentylacji. Sala tego typu pozwoliłaby na rozwijanie zainteresowań uczniów oraz urozmaiciłaby ofertę szkoły. </w:t>
            </w:r>
          </w:p>
          <w:p>
            <w:pPr>
              <w:pStyle w:val="ListParagraph"/>
              <w:widowControl w:val="false"/>
              <w:numPr>
                <w:ilvl w:val="1"/>
                <w:numId w:val="3"/>
              </w:numPr>
              <w:tabs>
                <w:tab w:val="clear" w:pos="708"/>
              </w:tabs>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 xml:space="preserve">Modernizacja siłowni szkolnej – dotychczasowe pomieszczenie siłowni jest małe, ciasne i wyposażone w przestarzałe sprzęty do ćwiczeń siłowych, z których w zasadzie korzystają wyłącznie mężczyźni. Szkoła chce wyjść naprzeciwko oczekiwaniom kobiet i stworzyć miejsca do ćwiczeń siłowych oraz cardio, z których mogłyby korzystać także dziewczęta. W ostatnich latach można zaobserwować wzrostowy trend korzystania z siłowni komercyjnych u kobiet, jednak w szkołach sprzęty i wyposażenie zdaje się nie uwzględniać ich potrzeb. Jako szkoła proponujemy przeznaczenie Sali gier na siłownię, która byłaby wyposażona w odpowiednio dużą liczbę bieżni, orbitreków, atlasów, ławeczek oraz miejsca do gimnastyki jak to ma miejsce w siłowniach komercyjnych. Tego typu siłownia pozwalałaby na naukę prawidłowego korzystania ze sprzętów na siłowni oraz utrwalałaby wzorce zdrowego trybu życia. </w:t>
            </w:r>
          </w:p>
          <w:p>
            <w:pPr>
              <w:pStyle w:val="ListParagraph"/>
              <w:widowControl w:val="false"/>
              <w:numPr>
                <w:ilvl w:val="1"/>
                <w:numId w:val="3"/>
              </w:numPr>
              <w:tabs>
                <w:tab w:val="clear" w:pos="708"/>
              </w:tabs>
              <w:suppressAutoHyphens w:val="true"/>
              <w:spacing w:lineRule="auto" w:line="240" w:before="0" w:after="0"/>
              <w:ind w:left="320" w:hanging="283"/>
              <w:contextualSpacing/>
              <w:jc w:val="left"/>
              <w:rPr>
                <w:rFonts w:ascii="Verdana" w:hAnsi="Verdana"/>
                <w:sz w:val="18"/>
                <w:szCs w:val="18"/>
              </w:rPr>
            </w:pPr>
            <w:r>
              <w:rPr>
                <w:rFonts w:eastAsia="Aptos" w:cs="" w:ascii="Verdana" w:hAnsi="Verdana"/>
                <w:kern w:val="2"/>
                <w:sz w:val="18"/>
                <w:szCs w:val="18"/>
                <w:lang w:val="pl-PL" w:eastAsia="en-US" w:bidi="ar-SA"/>
              </w:rPr>
              <w:t xml:space="preserve">Stworzenie niewielkiej siłowni do tzw. „street workout” na terenie zielonym przed szkołą. Tego typu niewielka siłownia pozwoliłaby na przeprowadzanie lekcji wychowania fizycznego na świeżym powietrzu. Celem takiej siłowni jest między innymi zapoznanie uczniów z różnymi rodzajami ćwiczeń, jakie mogą być wykonywane na tego typu siłowniach zlokalizowanych na terenie naszego miasta. Młodzi ludzie bardzo często nie zdają sobie sprawy jak wiele ćwiczeń można wykonać przy pomocy prostych narzędzi zainstalowanych w tego typu siłowniach, zwłaszcza w zdobywającej coraz większą popularność kalistenice.  </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16.</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III Liceum Ogólnokształcące </w:t>
              <w:br/>
              <w:t xml:space="preserve">z Oddziałami Dwujęzycznymi </w:t>
              <w:br/>
              <w:t>im. Marii Dąbrowskiej w Płocku</w:t>
            </w:r>
          </w:p>
        </w:tc>
        <w:tc>
          <w:tcPr>
            <w:tcW w:w="9322" w:type="dxa"/>
            <w:tcBorders/>
          </w:tcPr>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Modernizacja boiska zewnętrznego – budowa hali sportowej – zwiększenie oferty szkoły, podniesienie atrakcyjności lekcji, wykorzystanie hali do zawodów sportowych oraz wykorzystanie podczas matur.</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 xml:space="preserve">Obłożenie Sali gimnastycznej materacami ochronnymi, szczególnie w strefach pod koszami do koszykówki. Zabezpieczenie tych miejsc znacząco zmniejszy ryzyko urazów podczas zajęć oraz zawodów sportowych.   </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 xml:space="preserve">Usunięcie obecnej nawierzchni w Sali do gimnastyki/fitness i położenie nowej nawierzchni z puzzli gumowych. Aktualna podłoga nie zapewnia odpowiedniej amortyzacji ani przyczepności, co stwarza zagrożenie poślizgnięć i przeciążeń. Nowa nawierzchnia poprawi bezpieczeństwo, komfort ćwiczeń oraz trwałość podłoża. </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Modernizacja skoczni w dal na terenie przy boisku szkolnym.</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 xml:space="preserve">Budowa rzutni do pchnięć kulą na terenie przy boisku szkolnym.  </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Modernizacja szatni na bloku sportowym (wymiana drzwi, malowanie, montaż wieszaków na ubrania).</w:t>
            </w:r>
          </w:p>
          <w:p>
            <w:pPr>
              <w:pStyle w:val="ListParagraph"/>
              <w:widowControl w:val="false"/>
              <w:numPr>
                <w:ilvl w:val="0"/>
                <w:numId w:val="4"/>
              </w:numPr>
              <w:suppressAutoHyphens w:val="true"/>
              <w:spacing w:lineRule="auto" w:line="240" w:before="0" w:after="0"/>
              <w:ind w:left="320" w:hanging="283"/>
              <w:contextualSpacing/>
              <w:jc w:val="both"/>
              <w:rPr>
                <w:rFonts w:ascii="Verdana" w:hAnsi="Verdana"/>
                <w:sz w:val="18"/>
                <w:szCs w:val="18"/>
              </w:rPr>
            </w:pPr>
            <w:r>
              <w:rPr>
                <w:rFonts w:eastAsia="Aptos" w:cs="" w:ascii="Verdana" w:hAnsi="Verdana"/>
                <w:kern w:val="2"/>
                <w:sz w:val="18"/>
                <w:szCs w:val="18"/>
                <w:lang w:val="pl-PL" w:eastAsia="en-US" w:bidi="ar-SA"/>
              </w:rPr>
              <w:t>Modernizacja oświetlenia na sali gimnastycznej.</w:t>
            </w:r>
          </w:p>
          <w:p>
            <w:pPr>
              <w:pStyle w:val="ListParagraph"/>
              <w:widowControl w:val="false"/>
              <w:suppressAutoHyphens w:val="true"/>
              <w:spacing w:lineRule="auto" w:line="240" w:before="0" w:after="0"/>
              <w:ind w:left="36" w:hanging="0"/>
              <w:contextualSpacing/>
              <w:jc w:val="both"/>
              <w:rPr>
                <w:rFonts w:ascii="Verdana" w:hAnsi="Verdana"/>
                <w:sz w:val="18"/>
                <w:szCs w:val="18"/>
              </w:rPr>
            </w:pPr>
            <w:r>
              <w:rPr>
                <w:rFonts w:eastAsia="Aptos" w:cs="" w:ascii="Verdana" w:hAnsi="Verdana"/>
                <w:kern w:val="2"/>
                <w:sz w:val="18"/>
                <w:szCs w:val="18"/>
                <w:lang w:val="pl-PL" w:eastAsia="en-US" w:bidi="ar-SA"/>
              </w:rPr>
              <w:t xml:space="preserve">Realizacja powyższych działań pozwoli na podniesienie standardu infrastruktury sportowej szkoły, usprawni organizację zajęć oraz w sposób bezpośredni wpłynie na poprawę bezpieczeństwa </w:t>
              <w:br/>
              <w:t>i komfortu uczniów oraz kadry pedagogicznej.</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17.</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Zespół Szkół Budowlanych nr 1 w Płocku</w:t>
            </w:r>
          </w:p>
        </w:tc>
        <w:tc>
          <w:tcPr>
            <w:tcW w:w="9322" w:type="dxa"/>
            <w:tcBorders/>
          </w:tcPr>
          <w:p>
            <w:pPr>
              <w:pStyle w:val="ListParagraph"/>
              <w:widowControl w:val="false"/>
              <w:numPr>
                <w:ilvl w:val="0"/>
                <w:numId w:val="8"/>
              </w:numPr>
              <w:tabs>
                <w:tab w:val="clear" w:pos="708"/>
              </w:tabs>
              <w:suppressAutoHyphens w:val="true"/>
              <w:spacing w:lineRule="auto" w:line="240" w:before="0" w:after="0"/>
              <w:ind w:left="319" w:hanging="360"/>
              <w:contextualSpacing/>
              <w:jc w:val="both"/>
              <w:rPr>
                <w:rFonts w:ascii="Verdana" w:hAnsi="Verdana"/>
                <w:sz w:val="18"/>
                <w:szCs w:val="18"/>
              </w:rPr>
            </w:pPr>
            <w:r>
              <w:rPr>
                <w:rFonts w:eastAsia="Aptos" w:cs="" w:ascii="Verdana" w:hAnsi="Verdana"/>
                <w:kern w:val="2"/>
                <w:sz w:val="18"/>
                <w:szCs w:val="18"/>
                <w:lang w:val="pl-PL" w:eastAsia="en-US" w:bidi="ar-SA"/>
              </w:rPr>
              <w:t>Modernizacja w zakresie:</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renowacji nawierzchni boiska zewnętrznego,</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naprawy siatek „piłkochwytów” okalających boisko zewnętrzne,</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wymiany uszkodzonych drabinek w sali gimnastycznej,</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montażu rolet przeciwsłonecznych w sali gimnastycznej (wystawa okien północno-wschodnia oraz południowo-zachodnia),</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naprawy "klawiszującego” parkietu w sali gimnastycznej,</w:t>
            </w:r>
          </w:p>
          <w:p>
            <w:pPr>
              <w:pStyle w:val="ListParagraph"/>
              <w:widowControl w:val="false"/>
              <w:numPr>
                <w:ilvl w:val="0"/>
                <w:numId w:val="9"/>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remontu siłowni wraz z wyposażeniem.</w:t>
            </w:r>
          </w:p>
          <w:p>
            <w:pPr>
              <w:pStyle w:val="ListParagraph"/>
              <w:widowControl w:val="false"/>
              <w:numPr>
                <w:ilvl w:val="0"/>
                <w:numId w:val="10"/>
              </w:numPr>
              <w:tabs>
                <w:tab w:val="clear" w:pos="708"/>
              </w:tabs>
              <w:suppressAutoHyphens w:val="true"/>
              <w:spacing w:lineRule="auto" w:line="240" w:before="0" w:after="0"/>
              <w:ind w:left="319" w:hanging="360"/>
              <w:contextualSpacing/>
              <w:jc w:val="both"/>
              <w:rPr>
                <w:rFonts w:ascii="Verdana" w:hAnsi="Verdana"/>
                <w:sz w:val="18"/>
                <w:szCs w:val="18"/>
              </w:rPr>
            </w:pPr>
            <w:r>
              <w:rPr>
                <w:rFonts w:eastAsia="Aptos" w:cs="" w:ascii="Verdana" w:hAnsi="Verdana"/>
                <w:kern w:val="2"/>
                <w:sz w:val="18"/>
                <w:szCs w:val="18"/>
                <w:lang w:val="pl-PL" w:eastAsia="en-US" w:bidi="ar-SA"/>
              </w:rPr>
              <w:t>Inwestycji w zakresie:</w:t>
            </w:r>
          </w:p>
          <w:p>
            <w:pPr>
              <w:pStyle w:val="ListParagraph"/>
              <w:widowControl w:val="false"/>
              <w:numPr>
                <w:ilvl w:val="0"/>
                <w:numId w:val="11"/>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utworzenia zewnętrznej strefy sportowej do:</w:t>
            </w:r>
          </w:p>
          <w:p>
            <w:pPr>
              <w:pStyle w:val="ListParagraph"/>
              <w:widowControl w:val="false"/>
              <w:numPr>
                <w:ilvl w:val="0"/>
                <w:numId w:val="12"/>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pchnięcia kulą</w:t>
            </w:r>
          </w:p>
          <w:p>
            <w:pPr>
              <w:pStyle w:val="ListParagraph"/>
              <w:widowControl w:val="false"/>
              <w:numPr>
                <w:ilvl w:val="0"/>
                <w:numId w:val="12"/>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skoku w dal</w:t>
            </w:r>
          </w:p>
          <w:p>
            <w:pPr>
              <w:pStyle w:val="ListParagraph"/>
              <w:widowControl w:val="false"/>
              <w:numPr>
                <w:ilvl w:val="0"/>
                <w:numId w:val="12"/>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bieżni na dystansie do 60m.</w:t>
            </w:r>
          </w:p>
          <w:p>
            <w:pPr>
              <w:pStyle w:val="ListParagraph"/>
              <w:widowControl w:val="false"/>
              <w:numPr>
                <w:ilvl w:val="0"/>
                <w:numId w:val="13"/>
              </w:numPr>
              <w:suppressAutoHyphens w:val="true"/>
              <w:spacing w:lineRule="auto" w:line="240" w:before="0" w:after="0"/>
              <w:contextualSpacing/>
              <w:jc w:val="both"/>
              <w:rPr>
                <w:rFonts w:ascii="Verdana" w:hAnsi="Verdana"/>
                <w:sz w:val="18"/>
                <w:szCs w:val="18"/>
              </w:rPr>
            </w:pPr>
            <w:r>
              <w:rPr>
                <w:rFonts w:eastAsia="Aptos" w:cs="" w:ascii="Verdana" w:hAnsi="Verdana"/>
                <w:kern w:val="2"/>
                <w:sz w:val="18"/>
                <w:szCs w:val="18"/>
                <w:lang w:val="pl-PL" w:eastAsia="en-US" w:bidi="ar-SA"/>
              </w:rPr>
              <w:t>budowy pełnowymiarowej sali gimnastycznej.</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18.</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Zespół Szkół Usług i Przedsiębiorczości </w:t>
              <w:br/>
              <w:t>im. Abpa A.J. Nowowiejskiego w Płocku</w:t>
            </w:r>
          </w:p>
        </w:tc>
        <w:tc>
          <w:tcPr>
            <w:tcW w:w="932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remont Sali gimnastycznej (wymiana okien, malowanie ścian i cyklinowanie parkietu)</w:t>
            </w:r>
          </w:p>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 siłownia zewnętrzna </w:t>
            </w:r>
          </w:p>
        </w:tc>
      </w:tr>
      <w:tr>
        <w:trPr/>
        <w:tc>
          <w:tcPr>
            <w:tcW w:w="702" w:type="dxa"/>
            <w:tcBorders/>
          </w:tcPr>
          <w:p>
            <w:pPr>
              <w:pStyle w:val="Normal"/>
              <w:widowControl w:val="false"/>
              <w:suppressAutoHyphens w:val="true"/>
              <w:spacing w:lineRule="auto" w:line="240" w:before="0" w:after="0"/>
              <w:jc w:val="right"/>
              <w:rPr>
                <w:rFonts w:ascii="Verdana" w:hAnsi="Verdana"/>
                <w:sz w:val="18"/>
                <w:szCs w:val="18"/>
              </w:rPr>
            </w:pPr>
            <w:r>
              <w:rPr>
                <w:rFonts w:eastAsia="Aptos" w:cs="" w:ascii="Verdana" w:hAnsi="Verdana"/>
                <w:kern w:val="2"/>
                <w:sz w:val="18"/>
                <w:szCs w:val="18"/>
                <w:lang w:val="pl-PL" w:eastAsia="en-US" w:bidi="ar-SA"/>
              </w:rPr>
              <w:t>19.</w:t>
            </w:r>
          </w:p>
        </w:tc>
        <w:tc>
          <w:tcPr>
            <w:tcW w:w="3970"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 xml:space="preserve">Zespół Szkół Zawodowych </w:t>
              <w:br/>
              <w:t>im. Marii Skłodowskiej-Curie w Płocku</w:t>
            </w:r>
          </w:p>
        </w:tc>
        <w:tc>
          <w:tcPr>
            <w:tcW w:w="9322" w:type="dxa"/>
            <w:tcBorders/>
          </w:tcPr>
          <w:p>
            <w:pPr>
              <w:pStyle w:val="Normal"/>
              <w:widowControl w:val="false"/>
              <w:suppressAutoHyphens w:val="true"/>
              <w:spacing w:lineRule="auto" w:line="240" w:before="0" w:after="0"/>
              <w:jc w:val="left"/>
              <w:rPr>
                <w:rFonts w:ascii="Verdana" w:hAnsi="Verdana"/>
                <w:sz w:val="18"/>
                <w:szCs w:val="18"/>
              </w:rPr>
            </w:pPr>
            <w:r>
              <w:rPr>
                <w:rFonts w:eastAsia="Aptos" w:cs="" w:ascii="Verdana" w:hAnsi="Verdana"/>
                <w:kern w:val="2"/>
                <w:sz w:val="18"/>
                <w:szCs w:val="18"/>
                <w:lang w:val="pl-PL" w:eastAsia="en-US" w:bidi="ar-SA"/>
              </w:rPr>
              <w:t>Aktualna baza sportowa to;</w:t>
            </w:r>
          </w:p>
          <w:p>
            <w:pPr>
              <w:pStyle w:val="ListParagraph"/>
              <w:widowControl w:val="false"/>
              <w:numPr>
                <w:ilvl w:val="0"/>
                <w:numId w:val="14"/>
              </w:numPr>
              <w:suppressAutoHyphens w:val="true"/>
              <w:spacing w:lineRule="auto" w:line="259" w:before="0" w:after="0"/>
              <w:contextualSpacing/>
              <w:jc w:val="left"/>
              <w:rPr>
                <w:rFonts w:ascii="Verdana" w:hAnsi="Verdana" w:cs="Times New Roman"/>
                <w:sz w:val="18"/>
                <w:szCs w:val="18"/>
              </w:rPr>
            </w:pPr>
            <w:r>
              <w:rPr>
                <w:rFonts w:eastAsia="Aptos" w:cs="Times New Roman" w:ascii="Verdana" w:hAnsi="Verdana"/>
                <w:kern w:val="2"/>
                <w:sz w:val="18"/>
                <w:szCs w:val="18"/>
                <w:lang w:val="pl-PL" w:eastAsia="en-US" w:bidi="ar-SA"/>
              </w:rPr>
              <w:t>Sala gimnastyczna o powierzchni 259,6 m2 (wymiar 23,6m x 11 m)</w:t>
            </w:r>
          </w:p>
          <w:p>
            <w:pPr>
              <w:pStyle w:val="ListParagraph"/>
              <w:widowControl w:val="false"/>
              <w:numPr>
                <w:ilvl w:val="0"/>
                <w:numId w:val="14"/>
              </w:numPr>
              <w:suppressAutoHyphens w:val="true"/>
              <w:spacing w:lineRule="auto" w:line="259" w:before="0" w:after="0"/>
              <w:contextualSpacing/>
              <w:jc w:val="left"/>
              <w:rPr>
                <w:rFonts w:ascii="Verdana" w:hAnsi="Verdana" w:cs="Times New Roman"/>
                <w:sz w:val="18"/>
                <w:szCs w:val="18"/>
              </w:rPr>
            </w:pPr>
            <w:r>
              <w:rPr>
                <w:rFonts w:eastAsia="Aptos" w:cs="Times New Roman" w:ascii="Verdana" w:hAnsi="Verdana"/>
                <w:kern w:val="2"/>
                <w:sz w:val="18"/>
                <w:szCs w:val="18"/>
                <w:lang w:val="pl-PL" w:eastAsia="en-US" w:bidi="ar-SA"/>
              </w:rPr>
              <w:t>Boisko szkolne / wielofunkcyjne (tartan) o wymiarach 48 x 44 m</w:t>
            </w:r>
          </w:p>
          <w:p>
            <w:pPr>
              <w:pStyle w:val="ListParagraph"/>
              <w:widowControl w:val="false"/>
              <w:numPr>
                <w:ilvl w:val="0"/>
                <w:numId w:val="15"/>
              </w:numPr>
              <w:suppressAutoHyphens w:val="true"/>
              <w:spacing w:lineRule="auto" w:line="259" w:before="0" w:after="0"/>
              <w:contextualSpacing/>
              <w:jc w:val="left"/>
              <w:rPr>
                <w:rFonts w:ascii="Verdana" w:hAnsi="Verdana" w:cs="Times New Roman"/>
                <w:sz w:val="18"/>
                <w:szCs w:val="18"/>
              </w:rPr>
            </w:pPr>
            <w:r>
              <w:rPr>
                <w:rFonts w:eastAsia="Aptos" w:cs="Times New Roman" w:ascii="Verdana" w:hAnsi="Verdana"/>
                <w:kern w:val="2"/>
                <w:sz w:val="18"/>
                <w:szCs w:val="18"/>
                <w:lang w:val="pl-PL" w:eastAsia="en-US" w:bidi="ar-SA"/>
              </w:rPr>
              <w:t>do piłki ręcznej</w:t>
            </w:r>
          </w:p>
          <w:p>
            <w:pPr>
              <w:pStyle w:val="ListParagraph"/>
              <w:widowControl w:val="false"/>
              <w:numPr>
                <w:ilvl w:val="0"/>
                <w:numId w:val="15"/>
              </w:numPr>
              <w:suppressAutoHyphens w:val="true"/>
              <w:spacing w:lineRule="auto" w:line="259" w:before="0" w:after="0"/>
              <w:contextualSpacing/>
              <w:jc w:val="left"/>
              <w:rPr>
                <w:rFonts w:ascii="Verdana" w:hAnsi="Verdana" w:cs="Times New Roman"/>
                <w:sz w:val="18"/>
                <w:szCs w:val="18"/>
              </w:rPr>
            </w:pPr>
            <w:r>
              <w:rPr>
                <w:rFonts w:eastAsia="Aptos" w:cs="Times New Roman" w:ascii="Verdana" w:hAnsi="Verdana"/>
                <w:kern w:val="2"/>
                <w:sz w:val="18"/>
                <w:szCs w:val="18"/>
                <w:lang w:val="pl-PL" w:eastAsia="en-US" w:bidi="ar-SA"/>
              </w:rPr>
              <w:t>do piłki koszykowej / piłki siatkowej</w:t>
            </w:r>
          </w:p>
          <w:p>
            <w:pPr>
              <w:pStyle w:val="ListParagraph"/>
              <w:widowControl w:val="false"/>
              <w:numPr>
                <w:ilvl w:val="0"/>
                <w:numId w:val="15"/>
              </w:numPr>
              <w:suppressAutoHyphens w:val="true"/>
              <w:spacing w:lineRule="auto" w:line="259" w:before="0" w:after="0"/>
              <w:contextualSpacing/>
              <w:jc w:val="left"/>
              <w:rPr>
                <w:rFonts w:ascii="Verdana" w:hAnsi="Verdana" w:cs="Times New Roman"/>
                <w:sz w:val="18"/>
                <w:szCs w:val="18"/>
              </w:rPr>
            </w:pPr>
            <w:r>
              <w:rPr>
                <w:rFonts w:eastAsia="Aptos" w:cs="Times New Roman" w:ascii="Verdana" w:hAnsi="Verdana"/>
                <w:kern w:val="2"/>
                <w:sz w:val="18"/>
                <w:szCs w:val="18"/>
                <w:lang w:val="pl-PL" w:eastAsia="en-US" w:bidi="ar-SA"/>
              </w:rPr>
              <w:t>bieżnia 6 torów / 100m x 4m</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b/>
                <w:bCs/>
                <w:kern w:val="2"/>
                <w:sz w:val="18"/>
                <w:szCs w:val="18"/>
                <w:lang w:val="pl-PL" w:eastAsia="en-US" w:bidi="ar-SA"/>
              </w:rPr>
              <w:t>Sala gimnastyczna</w:t>
            </w:r>
            <w:r>
              <w:rPr>
                <w:rFonts w:eastAsia="Aptos" w:cs="" w:ascii="Verdana" w:hAnsi="Verdana"/>
                <w:kern w:val="2"/>
                <w:sz w:val="18"/>
                <w:szCs w:val="18"/>
                <w:lang w:val="pl-PL" w:eastAsia="en-US" w:bidi="ar-SA"/>
              </w:rPr>
              <w:t xml:space="preserve"> w roku 2018 miała wymienioną podłogę z parkietu na powierzchnię PU</w:t>
              <w:br/>
              <w:t>Ogólny stan techniczny SG – dopuszczony do użytku, ale wymaga remontu (okna, ogrzewanie, wentylacja, inst. elektryczna).</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kern w:val="2"/>
                <w:sz w:val="18"/>
                <w:szCs w:val="18"/>
                <w:lang w:val="pl-PL" w:eastAsia="en-US" w:bidi="ar-SA"/>
              </w:rPr>
              <w:t xml:space="preserve">Aktualnie placówka oczekuje na wymianę okien zewnętrznych, ponieważ obecne okna (cała ściana południowa - zdjęcie) są nieszczelne (szpary od 0,5 do 1 cm), przepuszczają wodę deszczową, powietrze z zewnątrz (bardzo niepożądane podczas ujemnych temperatur). </w:t>
              <w:br/>
              <w:t xml:space="preserve">W słoneczne dni, słońce bardzo nagrzewa pomieszczenie poprzez zbyt dużą ścianę okien. Nadmierne nagrzewanie spowodowane jest zastosowaniem nieodpowiedniego materiału podczas budowy (zamiast szyby, zainstalowano płytę z tworzywa sztucznego). Pomieszczenie nie posiada wentylacji. W słoneczne dni, na Sali nie da się prowadzić zajęć z uwagi na zbyt wysoką temperaturę, brak dostatecznej ilości świeżego powietrza (słaba wentylacja). </w:t>
              <w:br/>
              <w:t xml:space="preserve">W październiku 2022 r. podczas zajęć wychowania fizycznego odpadł tynk z sufitu na powierzchni około 2-3m2. Po tym incydencie cały sufit został sprawdzony i naprawiony </w:t>
              <w:br/>
              <w:t>a korzystanie z sali gimnastycznej było niemożliwe przez okres 2 miesięcy. Bramki do gry zespołowej są namalowane na ścianie, ponieważ ich montaż na podłodze dodatkowo zmniejszyłby powierzchne SG oraz samego boiska do gry.</w:t>
            </w:r>
          </w:p>
          <w:p>
            <w:pPr>
              <w:pStyle w:val="Normal"/>
              <w:widowControl w:val="false"/>
              <w:suppressAutoHyphens w:val="true"/>
              <w:spacing w:lineRule="auto" w:line="240" w:before="0" w:after="0"/>
              <w:jc w:val="both"/>
              <w:rPr>
                <w:rFonts w:ascii="Verdana" w:hAnsi="Verdana"/>
                <w:sz w:val="18"/>
                <w:szCs w:val="18"/>
              </w:rPr>
            </w:pPr>
            <w:r>
              <w:rPr>
                <w:rFonts w:eastAsia="Aptos" w:cs="" w:ascii="Verdana" w:hAnsi="Verdana"/>
                <w:b/>
                <w:bCs/>
                <w:kern w:val="2"/>
                <w:sz w:val="18"/>
                <w:szCs w:val="18"/>
                <w:lang w:val="pl-PL" w:eastAsia="en-US" w:bidi="ar-SA"/>
              </w:rPr>
              <w:t>Boisko szkolne / wielofunkcyjne</w:t>
            </w:r>
            <w:r>
              <w:rPr>
                <w:rFonts w:eastAsia="Aptos" w:cs="" w:ascii="Verdana" w:hAnsi="Verdana"/>
                <w:kern w:val="2"/>
                <w:sz w:val="18"/>
                <w:szCs w:val="18"/>
                <w:lang w:val="pl-PL" w:eastAsia="en-US" w:bidi="ar-SA"/>
              </w:rPr>
              <w:t xml:space="preserve"> – w roku 2014 została wymieniona powierzchnia. Na obecnej płycie betonowej zamontowano tartan.  W związku z upływem lat, na boisku zaobserwowano, iż powierzchnia tartanowa zaczęła się odspajać co stwarza niebezpieczeństwo podczas użytkowania. Powierzchnia wymaga wymiany.</w:t>
            </w:r>
          </w:p>
          <w:p>
            <w:pPr>
              <w:pStyle w:val="Normal"/>
              <w:widowControl w:val="false"/>
              <w:suppressAutoHyphens w:val="true"/>
              <w:spacing w:lineRule="auto" w:line="240" w:before="0" w:after="0"/>
              <w:jc w:val="left"/>
              <w:rPr>
                <w:rFonts w:ascii="Verdana" w:hAnsi="Verdana"/>
                <w:sz w:val="18"/>
                <w:szCs w:val="18"/>
              </w:rPr>
            </w:pPr>
            <w:r>
              <w:rPr>
                <w:rFonts w:ascii="Verdana" w:hAnsi="Verdana"/>
                <w:sz w:val="18"/>
                <w:szCs w:val="18"/>
              </w:rPr>
            </w:r>
          </w:p>
          <w:p>
            <w:pPr>
              <w:pStyle w:val="Normal"/>
              <w:widowControl w:val="false"/>
              <w:suppressAutoHyphens w:val="true"/>
              <w:spacing w:lineRule="auto" w:line="240" w:before="0" w:after="0"/>
              <w:jc w:val="left"/>
              <w:rPr>
                <w:rFonts w:ascii="Verdana" w:hAnsi="Verdana"/>
                <w:b/>
                <w:bCs/>
                <w:sz w:val="18"/>
                <w:szCs w:val="18"/>
              </w:rPr>
            </w:pPr>
            <w:r>
              <w:rPr>
                <w:rFonts w:eastAsia="Aptos" w:cs="" w:ascii="Verdana" w:hAnsi="Verdana"/>
                <w:b/>
                <w:bCs/>
                <w:kern w:val="2"/>
                <w:sz w:val="18"/>
                <w:szCs w:val="18"/>
                <w:lang w:val="pl-PL" w:eastAsia="en-US" w:bidi="ar-SA"/>
              </w:rPr>
              <w:t>Aktualne potrzeby modernizacyjne placówki to (proponowane warianty);</w:t>
            </w:r>
          </w:p>
          <w:p>
            <w:pPr>
              <w:pStyle w:val="ListParagraph"/>
              <w:widowControl w:val="false"/>
              <w:numPr>
                <w:ilvl w:val="0"/>
                <w:numId w:val="16"/>
              </w:numPr>
              <w:suppressAutoHyphens w:val="true"/>
              <w:spacing w:lineRule="auto" w:line="259" w:before="0" w:after="0"/>
              <w:ind w:left="319" w:hanging="360"/>
              <w:contextualSpacing/>
              <w:jc w:val="left"/>
              <w:rPr>
                <w:rFonts w:ascii="Verdana" w:hAnsi="Verdana" w:cs="Times New Roman"/>
                <w:b/>
                <w:bCs/>
                <w:sz w:val="18"/>
                <w:szCs w:val="18"/>
              </w:rPr>
            </w:pPr>
            <w:r>
              <w:rPr>
                <w:rFonts w:eastAsia="Aptos" w:cs="Times New Roman" w:ascii="Verdana" w:hAnsi="Verdana"/>
                <w:b/>
                <w:bCs/>
                <w:kern w:val="2"/>
                <w:sz w:val="18"/>
                <w:szCs w:val="18"/>
                <w:lang w:val="pl-PL" w:eastAsia="en-US" w:bidi="ar-SA"/>
              </w:rPr>
              <w:t>Sala gimnastyczna</w:t>
            </w:r>
          </w:p>
          <w:p>
            <w:pPr>
              <w:pStyle w:val="ListParagraph"/>
              <w:widowControl w:val="false"/>
              <w:numPr>
                <w:ilvl w:val="0"/>
                <w:numId w:val="17"/>
              </w:numPr>
              <w:suppressAutoHyphens w:val="true"/>
              <w:spacing w:lineRule="auto" w:line="259" w:before="0" w:after="0"/>
              <w:ind w:left="319" w:hanging="360"/>
              <w:contextualSpacing/>
              <w:jc w:val="both"/>
              <w:rPr>
                <w:rFonts w:ascii="Verdana" w:hAnsi="Verdana" w:cs="Times New Roman"/>
                <w:sz w:val="18"/>
                <w:szCs w:val="18"/>
              </w:rPr>
            </w:pPr>
            <w:r>
              <w:rPr>
                <w:rFonts w:eastAsia="Aptos" w:cs="Times New Roman" w:ascii="Verdana" w:hAnsi="Verdana"/>
                <w:b/>
                <w:bCs/>
                <w:kern w:val="2"/>
                <w:sz w:val="18"/>
                <w:szCs w:val="18"/>
                <w:lang w:val="pl-PL" w:eastAsia="en-US" w:bidi="ar-SA"/>
              </w:rPr>
              <w:t>Budowa nowej pełnowymiarowej Hali sportowej</w:t>
            </w:r>
            <w:r>
              <w:rPr>
                <w:rFonts w:eastAsia="Aptos" w:cs="Times New Roman" w:ascii="Verdana" w:hAnsi="Verdana"/>
                <w:kern w:val="2"/>
                <w:sz w:val="18"/>
                <w:szCs w:val="18"/>
                <w:lang w:val="pl-PL" w:eastAsia="en-US" w:bidi="ar-SA"/>
              </w:rPr>
              <w:t xml:space="preserve"> zgodnie z powszechnie obowiązującymi normami i trendami. Jest odpowiednie miejsce, budowa mogłaby się odbyć bez ingerencji w bieżące funkcjonowanie Szkoły</w:t>
            </w:r>
          </w:p>
          <w:p>
            <w:pPr>
              <w:pStyle w:val="ListParagraph"/>
              <w:widowControl w:val="false"/>
              <w:suppressAutoHyphens w:val="true"/>
              <w:spacing w:lineRule="auto" w:line="240" w:before="0" w:after="0"/>
              <w:ind w:left="319" w:hanging="0"/>
              <w:contextualSpacing/>
              <w:jc w:val="both"/>
              <w:rPr>
                <w:rFonts w:ascii="Verdana" w:hAnsi="Verdana" w:cs="Times New Roman"/>
                <w:sz w:val="18"/>
                <w:szCs w:val="18"/>
              </w:rPr>
            </w:pPr>
            <w:r>
              <w:rPr>
                <w:rFonts w:eastAsia="Aptos" w:cs="Times New Roman" w:ascii="Verdana" w:hAnsi="Verdana"/>
                <w:kern w:val="2"/>
                <w:sz w:val="18"/>
                <w:szCs w:val="18"/>
                <w:lang w:val="pl-PL" w:eastAsia="en-US" w:bidi="ar-SA"/>
              </w:rPr>
              <w:t xml:space="preserve">Uzasadnienie; W obecnej chwili Szkoła liczy 722 uczniów, realizujących zajęcia </w:t>
              <w:br/>
              <w:t xml:space="preserve">w 25 oddziałach (liczebność oddziału do 32 uczniów). Uwzględniając podział na grupy wychowania fizycznego, obecnie zajęcia są realizowane dla 44 grup </w:t>
              <w:br/>
              <w:t xml:space="preserve">(3 godziny w-f dla każdej, 132 godziny tygodniowo). Mimo bardzo elastycznego planu zajęć dla całej Szkoły, każdego dnia zajęcia sportowe (wychowanie fizyczne) prowadzi 5 nauczycieli. Bardzo często, dochodzi do sytuacji, ze na danej godzinie lekcyjnej zajęcia prowadzi 3-5 nauczycieli. Mając do dyspozycji obecną salę gimnastyczną (259 m2), wszystkie grupy nie mogą korzystać w tym samym czasie z SG. Żeby temu zapobiec oraz aby zajęcia były atrakcyjne dla młodzieży a jednocześnie nie dochodziło do zbytniego zatłoczenia na SG, nauczyciele wychodzą z młodzieżą pod „Balon” – obiekty Wisły Płock, inne grupy rozstawiają stoły do tenisa stołowego na szkolnych korytarzach. Przy dobrej pogodzie i temperaturze znacznie powyżej zera młodzież korzysta z boiska szkolnego. Wszelkie większe uroczystości szkolne są organizowane w 2 turach, ponieważ cała społeczność szkolna nie byłaby w stanie zmieścić się na SG co przeczyłoby zasadom bezpieczeństwa. Mając do dyspozycji większy </w:t>
              <w:br/>
              <w:t xml:space="preserve">i nowocześniejszy obiekt młodzież chętniej będzie uczestniczyć w zajęciach wychowania fizycznego, będzie można prowadzić zajęcia pozalekcyjne z zakresu gier zespołowych, organizować turnieje lub imprezy sportowe. Na dzień dzisiejszy jako jedna z największych Szkół ponadpodstawowych w Płocku jesteśmy w tym zakresie wykluczeni. </w:t>
            </w:r>
          </w:p>
          <w:p>
            <w:pPr>
              <w:pStyle w:val="ListParagraph"/>
              <w:widowControl w:val="false"/>
              <w:numPr>
                <w:ilvl w:val="0"/>
                <w:numId w:val="17"/>
              </w:numPr>
              <w:suppressAutoHyphens w:val="true"/>
              <w:spacing w:lineRule="auto" w:line="259" w:before="0" w:after="0"/>
              <w:ind w:left="319" w:hanging="360"/>
              <w:contextualSpacing/>
              <w:jc w:val="left"/>
              <w:rPr>
                <w:rFonts w:ascii="Verdana" w:hAnsi="Verdana" w:cs="Times New Roman"/>
                <w:sz w:val="18"/>
                <w:szCs w:val="18"/>
              </w:rPr>
            </w:pPr>
            <w:r>
              <w:rPr>
                <w:rFonts w:eastAsia="Aptos" w:cs="Times New Roman" w:ascii="Verdana" w:hAnsi="Verdana"/>
                <w:b/>
                <w:bCs/>
                <w:kern w:val="2"/>
                <w:sz w:val="18"/>
                <w:szCs w:val="18"/>
                <w:lang w:val="pl-PL" w:eastAsia="en-US" w:bidi="ar-SA"/>
              </w:rPr>
              <w:t>Remont obecnej SG w postaci</w:t>
            </w:r>
            <w:r>
              <w:rPr>
                <w:rFonts w:eastAsia="Aptos" w:cs="Times New Roman" w:ascii="Verdana" w:hAnsi="Verdana"/>
                <w:kern w:val="2"/>
                <w:sz w:val="18"/>
                <w:szCs w:val="18"/>
                <w:lang w:val="pl-PL" w:eastAsia="en-US" w:bidi="ar-SA"/>
              </w:rPr>
              <w:t>; wymiany okien, montaż wentylacji zewnętrznej, montaż rolet zewnętrznych, remont/wymiana oświetlenia, remont instalacji elektrycznej.  (wstępnie remont instalacji elektrycznej, wymiana okien, montaż wentylacji – został zaplanowany na okres wakacyjny 2026 przy wsparciu UM Płocka – nie znany jest dokładny termin remontu)</w:t>
            </w:r>
          </w:p>
          <w:p>
            <w:pPr>
              <w:pStyle w:val="ListParagraph"/>
              <w:widowControl w:val="false"/>
              <w:numPr>
                <w:ilvl w:val="0"/>
                <w:numId w:val="16"/>
              </w:numPr>
              <w:suppressAutoHyphens w:val="true"/>
              <w:spacing w:lineRule="auto" w:line="259" w:before="0" w:after="0"/>
              <w:ind w:left="319" w:hanging="360"/>
              <w:contextualSpacing/>
              <w:jc w:val="left"/>
              <w:rPr>
                <w:rFonts w:ascii="Verdana" w:hAnsi="Verdana" w:cs="Times New Roman"/>
                <w:b/>
                <w:bCs/>
                <w:sz w:val="18"/>
                <w:szCs w:val="18"/>
              </w:rPr>
            </w:pPr>
            <w:r>
              <w:rPr>
                <w:rFonts w:eastAsia="Aptos" w:cs="Times New Roman" w:ascii="Verdana" w:hAnsi="Verdana"/>
                <w:b/>
                <w:bCs/>
                <w:kern w:val="2"/>
                <w:sz w:val="18"/>
                <w:szCs w:val="18"/>
                <w:lang w:val="pl-PL" w:eastAsia="en-US" w:bidi="ar-SA"/>
              </w:rPr>
              <w:t>Modernizacja jednego z pomieszczeń (50 m2) pod kątem urządzenia siłowni sportowej.</w:t>
            </w:r>
          </w:p>
          <w:p>
            <w:pPr>
              <w:pStyle w:val="ListParagraph"/>
              <w:widowControl w:val="false"/>
              <w:suppressAutoHyphens w:val="true"/>
              <w:spacing w:lineRule="auto" w:line="240" w:before="0" w:after="0"/>
              <w:ind w:left="319" w:hanging="0"/>
              <w:contextualSpacing/>
              <w:jc w:val="both"/>
              <w:rPr>
                <w:rFonts w:ascii="Verdana" w:hAnsi="Verdana" w:cs="Times New Roman"/>
                <w:sz w:val="18"/>
                <w:szCs w:val="18"/>
              </w:rPr>
            </w:pPr>
            <w:r>
              <w:rPr>
                <w:rFonts w:eastAsia="Aptos" w:cs="Times New Roman" w:ascii="Verdana" w:hAnsi="Verdana"/>
                <w:kern w:val="2"/>
                <w:sz w:val="18"/>
                <w:szCs w:val="18"/>
                <w:lang w:val="pl-PL" w:eastAsia="en-US" w:bidi="ar-SA"/>
              </w:rPr>
              <w:t>Uzasadnienie; Urządzenie pomieszczenia, które będzie wyposażone w urządzenia gimnastyczne (rowerki, ergometry, wioślarze, bieżnie, ławki, maty treningowe, atlas) pozwoli na uatrakcyjnienie oferty sportowej, pozwoli na ulokowanie jednej grupy ćwiczebnej w dostępnym pomieszczeniu. Każdy z uczniów będzie miał swoje stanowisko ćwiczeń, można zorganizować tzw. trening na stacjach. Szacowany koszt około 100 tyś zł netto.</w:t>
            </w:r>
          </w:p>
          <w:p>
            <w:pPr>
              <w:pStyle w:val="ListParagraph"/>
              <w:widowControl w:val="false"/>
              <w:numPr>
                <w:ilvl w:val="0"/>
                <w:numId w:val="16"/>
              </w:numPr>
              <w:suppressAutoHyphens w:val="true"/>
              <w:spacing w:lineRule="auto" w:line="259" w:before="0" w:after="0"/>
              <w:ind w:left="319" w:hanging="360"/>
              <w:contextualSpacing/>
              <w:jc w:val="both"/>
              <w:rPr>
                <w:rFonts w:ascii="Verdana" w:hAnsi="Verdana" w:cs="Times New Roman"/>
                <w:b/>
                <w:bCs/>
                <w:sz w:val="18"/>
                <w:szCs w:val="18"/>
              </w:rPr>
            </w:pPr>
            <w:r>
              <w:rPr>
                <w:rFonts w:eastAsia="Aptos" w:cs="Times New Roman" w:ascii="Verdana" w:hAnsi="Verdana"/>
                <w:b/>
                <w:bCs/>
                <w:kern w:val="2"/>
                <w:sz w:val="18"/>
                <w:szCs w:val="18"/>
                <w:lang w:val="pl-PL" w:eastAsia="en-US" w:bidi="ar-SA"/>
              </w:rPr>
              <w:t>Siłownia zewnętrzna - budowa</w:t>
            </w:r>
          </w:p>
          <w:p>
            <w:pPr>
              <w:pStyle w:val="ListParagraph"/>
              <w:widowControl w:val="false"/>
              <w:suppressAutoHyphens w:val="true"/>
              <w:spacing w:lineRule="auto" w:line="240" w:before="0" w:after="0"/>
              <w:ind w:left="319" w:hanging="0"/>
              <w:contextualSpacing/>
              <w:jc w:val="both"/>
              <w:rPr>
                <w:rFonts w:ascii="Verdana" w:hAnsi="Verdana" w:cs="Times New Roman"/>
                <w:sz w:val="18"/>
                <w:szCs w:val="18"/>
              </w:rPr>
            </w:pPr>
            <w:r>
              <w:rPr>
                <w:rFonts w:eastAsia="Aptos" w:cs="Times New Roman" w:ascii="Verdana" w:hAnsi="Verdana"/>
                <w:kern w:val="2"/>
                <w:sz w:val="18"/>
                <w:szCs w:val="18"/>
                <w:lang w:val="pl-PL" w:eastAsia="en-US" w:bidi="ar-SA"/>
              </w:rPr>
              <w:t xml:space="preserve">Uzasadnienie; Urządzenie takiego miejsca na zewnątrz, które będzie wyposażone </w:t>
              <w:br/>
              <w:t>w urządzenia gimnastyczne (stacje fitness, rowery eliptyczne, wyciskacze, rowerki, sprzęt do ćwiczeń z obciążeniem) pozwoli na uatrakcyjnienie oferty sportowej, pozwoli na ulokowanie poszczególnych grup ćwiczebnych w dostępnych lokalizacjach praktycznie o każdej porze roku do wykorzystania (przyjazna aura pogodowa). W godzinach popołudniowych, weekendy dostęp dla okolicznych mieszkańców. Szacowany koszt około 35 - 40 tyś zł netto.</w:t>
            </w:r>
          </w:p>
          <w:p>
            <w:pPr>
              <w:pStyle w:val="ListParagraph"/>
              <w:widowControl w:val="false"/>
              <w:numPr>
                <w:ilvl w:val="0"/>
                <w:numId w:val="16"/>
              </w:numPr>
              <w:suppressAutoHyphens w:val="true"/>
              <w:spacing w:lineRule="auto" w:line="259" w:before="0" w:after="0"/>
              <w:ind w:left="319" w:hanging="360"/>
              <w:contextualSpacing/>
              <w:jc w:val="both"/>
              <w:rPr>
                <w:rFonts w:ascii="Verdana" w:hAnsi="Verdana" w:cs="Times New Roman"/>
                <w:b/>
                <w:bCs/>
                <w:sz w:val="18"/>
                <w:szCs w:val="18"/>
              </w:rPr>
            </w:pPr>
            <w:r>
              <w:rPr>
                <w:rFonts w:eastAsia="Aptos" w:cs="Times New Roman" w:ascii="Verdana" w:hAnsi="Verdana"/>
                <w:b/>
                <w:bCs/>
                <w:kern w:val="2"/>
                <w:sz w:val="18"/>
                <w:szCs w:val="18"/>
                <w:lang w:val="pl-PL" w:eastAsia="en-US" w:bidi="ar-SA"/>
              </w:rPr>
              <w:t>Boisko Szkolne/wielofunkcyjne - remont</w:t>
            </w:r>
          </w:p>
          <w:p>
            <w:pPr>
              <w:pStyle w:val="ListParagraph"/>
              <w:widowControl w:val="false"/>
              <w:suppressAutoHyphens w:val="true"/>
              <w:spacing w:lineRule="auto" w:line="240" w:before="0" w:after="0"/>
              <w:ind w:left="319" w:hanging="0"/>
              <w:contextualSpacing/>
              <w:jc w:val="both"/>
              <w:rPr>
                <w:rFonts w:ascii="Verdana" w:hAnsi="Verdana"/>
                <w:sz w:val="18"/>
                <w:szCs w:val="18"/>
              </w:rPr>
            </w:pPr>
            <w:r>
              <w:rPr>
                <w:rFonts w:eastAsia="Aptos" w:cs="Times New Roman" w:ascii="Verdana" w:hAnsi="Verdana"/>
                <w:kern w:val="2"/>
                <w:sz w:val="18"/>
                <w:szCs w:val="18"/>
                <w:lang w:val="pl-PL" w:eastAsia="en-US" w:bidi="ar-SA"/>
              </w:rPr>
              <w:t>Wymiana powierzchni tartanowej (2113 m2) z uwagi na powstające ubytki oraz dotychczasowej infrastruktury (bramki 2 szt., kosze – 2 szt.,), naniesienie linii technicznych dla boisk (piłka ręczna, koszykowa, siatkowa). Szacowany koszt około 500 tyś zł netto.</w:t>
            </w:r>
          </w:p>
        </w:tc>
      </w:tr>
    </w:tbl>
    <w:p>
      <w:pPr>
        <w:pStyle w:val="Normal"/>
        <w:spacing w:before="0" w:after="160"/>
        <w:rPr>
          <w:rFonts w:ascii="Verdana" w:hAnsi="Verdana"/>
          <w:sz w:val="18"/>
          <w:szCs w:val="18"/>
        </w:rPr>
      </w:pPr>
      <w:r>
        <w:rPr/>
      </w:r>
    </w:p>
    <w:sectPr>
      <w:type w:val="nextPage"/>
      <w:pgSz w:orient="landscape" w:w="16838" w:h="11906"/>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Liberation Sans">
    <w:altName w:val="Arial"/>
    <w:charset w:val="ee"/>
    <w:family w:val="roman"/>
    <w:pitch w:val="variable"/>
  </w:font>
  <w:font w:name="Times New Roman">
    <w:charset w:val="ee"/>
    <w:family w:val="roman"/>
    <w:pitch w:val="variable"/>
  </w:font>
  <w:font w:name="Verdan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b w:val="false"/>
        <w:b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10">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2"/>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Nagwek1">
    <w:name w:val="Heading 1"/>
    <w:basedOn w:val="Normal"/>
    <w:next w:val="Normal"/>
    <w:link w:val="Nagwek1Znak"/>
    <w:uiPriority w:val="9"/>
    <w:qFormat/>
    <w:rsid w:val="007d496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Nagwek2">
    <w:name w:val="Heading 2"/>
    <w:basedOn w:val="Normal"/>
    <w:next w:val="Normal"/>
    <w:link w:val="Nagwek2Znak"/>
    <w:uiPriority w:val="9"/>
    <w:semiHidden/>
    <w:unhideWhenUsed/>
    <w:qFormat/>
    <w:rsid w:val="007d496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Nagwek3">
    <w:name w:val="Heading 3"/>
    <w:basedOn w:val="Normal"/>
    <w:next w:val="Normal"/>
    <w:link w:val="Nagwek3Znak"/>
    <w:uiPriority w:val="9"/>
    <w:semiHidden/>
    <w:unhideWhenUsed/>
    <w:qFormat/>
    <w:rsid w:val="007d496e"/>
    <w:pPr>
      <w:keepNext w:val="true"/>
      <w:keepLines/>
      <w:spacing w:before="160" w:after="80"/>
      <w:outlineLvl w:val="2"/>
    </w:pPr>
    <w:rPr>
      <w:rFonts w:eastAsia="" w:cs="" w:cstheme="majorBidi" w:eastAsiaTheme="majorEastAsia"/>
      <w:color w:val="0F4761" w:themeColor="accent1" w:themeShade="bf"/>
      <w:sz w:val="28"/>
      <w:szCs w:val="28"/>
    </w:rPr>
  </w:style>
  <w:style w:type="paragraph" w:styleId="Nagwek4">
    <w:name w:val="Heading 4"/>
    <w:basedOn w:val="Normal"/>
    <w:next w:val="Normal"/>
    <w:link w:val="Nagwek4Znak"/>
    <w:uiPriority w:val="9"/>
    <w:semiHidden/>
    <w:unhideWhenUsed/>
    <w:qFormat/>
    <w:rsid w:val="007d496e"/>
    <w:pPr>
      <w:keepNext w:val="true"/>
      <w:keepLines/>
      <w:spacing w:before="80" w:after="40"/>
      <w:outlineLvl w:val="3"/>
    </w:pPr>
    <w:rPr>
      <w:rFonts w:eastAsia="" w:cs="" w:cstheme="majorBidi" w:eastAsiaTheme="majorEastAsia"/>
      <w:i/>
      <w:iCs/>
      <w:color w:val="0F4761" w:themeColor="accent1" w:themeShade="bf"/>
    </w:rPr>
  </w:style>
  <w:style w:type="paragraph" w:styleId="Nagwek5">
    <w:name w:val="Heading 5"/>
    <w:basedOn w:val="Normal"/>
    <w:next w:val="Normal"/>
    <w:link w:val="Nagwek5Znak"/>
    <w:uiPriority w:val="9"/>
    <w:semiHidden/>
    <w:unhideWhenUsed/>
    <w:qFormat/>
    <w:rsid w:val="007d496e"/>
    <w:pPr>
      <w:keepNext w:val="true"/>
      <w:keepLines/>
      <w:spacing w:before="80" w:after="40"/>
      <w:outlineLvl w:val="4"/>
    </w:pPr>
    <w:rPr>
      <w:rFonts w:eastAsia="" w:cs="" w:cstheme="majorBidi" w:eastAsiaTheme="majorEastAsia"/>
      <w:color w:val="0F4761" w:themeColor="accent1" w:themeShade="bf"/>
    </w:rPr>
  </w:style>
  <w:style w:type="paragraph" w:styleId="Nagwek6">
    <w:name w:val="Heading 6"/>
    <w:basedOn w:val="Normal"/>
    <w:next w:val="Normal"/>
    <w:link w:val="Nagwek6Znak"/>
    <w:uiPriority w:val="9"/>
    <w:semiHidden/>
    <w:unhideWhenUsed/>
    <w:qFormat/>
    <w:rsid w:val="007d496e"/>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7d496e"/>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7d496e"/>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7d496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7d496e"/>
    <w:rPr>
      <w:rFonts w:ascii="Aptos Display" w:hAnsi="Aptos Display" w:eastAsia="" w:cs="" w:asciiTheme="majorHAnsi" w:cstheme="majorBidi" w:eastAsiaTheme="majorEastAsia" w:hAnsiTheme="majorHAnsi"/>
      <w:color w:val="0F4761" w:themeColor="accent1" w:themeShade="bf"/>
      <w:sz w:val="40"/>
      <w:szCs w:val="40"/>
    </w:rPr>
  </w:style>
  <w:style w:type="character" w:styleId="Nagwek2Znak" w:customStyle="1">
    <w:name w:val="Nagłówek 2 Znak"/>
    <w:basedOn w:val="DefaultParagraphFont"/>
    <w:uiPriority w:val="9"/>
    <w:semiHidden/>
    <w:qFormat/>
    <w:rsid w:val="007d496e"/>
    <w:rPr>
      <w:rFonts w:ascii="Aptos Display" w:hAnsi="Aptos Display" w:eastAsia="" w:cs="" w:asciiTheme="majorHAnsi" w:cstheme="majorBidi" w:eastAsiaTheme="majorEastAsia" w:hAnsiTheme="majorHAnsi"/>
      <w:color w:val="0F4761" w:themeColor="accent1" w:themeShade="bf"/>
      <w:sz w:val="32"/>
      <w:szCs w:val="32"/>
    </w:rPr>
  </w:style>
  <w:style w:type="character" w:styleId="Nagwek3Znak" w:customStyle="1">
    <w:name w:val="Nagłówek 3 Znak"/>
    <w:basedOn w:val="DefaultParagraphFont"/>
    <w:uiPriority w:val="9"/>
    <w:semiHidden/>
    <w:qFormat/>
    <w:rsid w:val="007d496e"/>
    <w:rPr>
      <w:rFonts w:eastAsia="" w:cs="" w:cstheme="majorBidi" w:eastAsiaTheme="majorEastAsia"/>
      <w:color w:val="0F4761" w:themeColor="accent1" w:themeShade="bf"/>
      <w:sz w:val="28"/>
      <w:szCs w:val="28"/>
    </w:rPr>
  </w:style>
  <w:style w:type="character" w:styleId="Nagwek4Znak" w:customStyle="1">
    <w:name w:val="Nagłówek 4 Znak"/>
    <w:basedOn w:val="DefaultParagraphFont"/>
    <w:uiPriority w:val="9"/>
    <w:semiHidden/>
    <w:qFormat/>
    <w:rsid w:val="007d496e"/>
    <w:rPr>
      <w:rFonts w:eastAsia="" w:cs="" w:cstheme="majorBidi" w:eastAsiaTheme="majorEastAsia"/>
      <w:i/>
      <w:iCs/>
      <w:color w:val="0F4761" w:themeColor="accent1" w:themeShade="bf"/>
    </w:rPr>
  </w:style>
  <w:style w:type="character" w:styleId="Nagwek5Znak" w:customStyle="1">
    <w:name w:val="Nagłówek 5 Znak"/>
    <w:basedOn w:val="DefaultParagraphFont"/>
    <w:uiPriority w:val="9"/>
    <w:semiHidden/>
    <w:qFormat/>
    <w:rsid w:val="007d496e"/>
    <w:rPr>
      <w:rFonts w:eastAsia="" w:cs="" w:cstheme="majorBidi" w:eastAsiaTheme="majorEastAsia"/>
      <w:color w:val="0F4761" w:themeColor="accent1" w:themeShade="bf"/>
    </w:rPr>
  </w:style>
  <w:style w:type="character" w:styleId="Nagwek6Znak" w:customStyle="1">
    <w:name w:val="Nagłówek 6 Znak"/>
    <w:basedOn w:val="DefaultParagraphFont"/>
    <w:uiPriority w:val="9"/>
    <w:semiHidden/>
    <w:qFormat/>
    <w:rsid w:val="007d496e"/>
    <w:rPr>
      <w:rFonts w:eastAsia="" w:cs="" w:cstheme="majorBidi" w:eastAsiaTheme="majorEastAsia"/>
      <w:i/>
      <w:iCs/>
      <w:color w:val="595959" w:themeColor="text1" w:themeTint="a6"/>
    </w:rPr>
  </w:style>
  <w:style w:type="character" w:styleId="Nagwek7Znak" w:customStyle="1">
    <w:name w:val="Nagłówek 7 Znak"/>
    <w:basedOn w:val="DefaultParagraphFont"/>
    <w:uiPriority w:val="9"/>
    <w:semiHidden/>
    <w:qFormat/>
    <w:rsid w:val="007d496e"/>
    <w:rPr>
      <w:rFonts w:eastAsia="" w:cs="" w:cstheme="majorBidi" w:eastAsiaTheme="majorEastAsia"/>
      <w:color w:val="595959" w:themeColor="text1" w:themeTint="a6"/>
    </w:rPr>
  </w:style>
  <w:style w:type="character" w:styleId="Nagwek8Znak" w:customStyle="1">
    <w:name w:val="Nagłówek 8 Znak"/>
    <w:basedOn w:val="DefaultParagraphFont"/>
    <w:uiPriority w:val="9"/>
    <w:semiHidden/>
    <w:qFormat/>
    <w:rsid w:val="007d496e"/>
    <w:rPr>
      <w:rFonts w:eastAsia="" w:cs="" w:cstheme="majorBidi" w:eastAsiaTheme="majorEastAsia"/>
      <w:i/>
      <w:iCs/>
      <w:color w:val="272727" w:themeColor="text1" w:themeTint="d8"/>
    </w:rPr>
  </w:style>
  <w:style w:type="character" w:styleId="Nagwek9Znak" w:customStyle="1">
    <w:name w:val="Nagłówek 9 Znak"/>
    <w:basedOn w:val="DefaultParagraphFont"/>
    <w:uiPriority w:val="9"/>
    <w:semiHidden/>
    <w:qFormat/>
    <w:rsid w:val="007d496e"/>
    <w:rPr>
      <w:rFonts w:eastAsia="" w:cs="" w:cstheme="majorBidi" w:eastAsiaTheme="majorEastAsia"/>
      <w:color w:val="272727" w:themeColor="text1" w:themeTint="d8"/>
    </w:rPr>
  </w:style>
  <w:style w:type="character" w:styleId="TytuZnak" w:customStyle="1">
    <w:name w:val="Tytuł Znak"/>
    <w:basedOn w:val="DefaultParagraphFont"/>
    <w:uiPriority w:val="10"/>
    <w:qFormat/>
    <w:rsid w:val="007d496e"/>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7d496e"/>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Quote"/>
    <w:uiPriority w:val="29"/>
    <w:qFormat/>
    <w:rsid w:val="007d496e"/>
    <w:rPr>
      <w:i/>
      <w:iCs/>
      <w:color w:val="404040" w:themeColor="text1" w:themeTint="bf"/>
    </w:rPr>
  </w:style>
  <w:style w:type="character" w:styleId="IntenseEmphasis">
    <w:name w:val="Intense Emphasis"/>
    <w:basedOn w:val="DefaultParagraphFont"/>
    <w:uiPriority w:val="21"/>
    <w:qFormat/>
    <w:rsid w:val="007d496e"/>
    <w:rPr>
      <w:i/>
      <w:iCs/>
      <w:color w:val="0F4761" w:themeColor="accent1" w:themeShade="bf"/>
    </w:rPr>
  </w:style>
  <w:style w:type="character" w:styleId="CytatintensywnyZnak" w:customStyle="1">
    <w:name w:val="Cytat intensywny Znak"/>
    <w:basedOn w:val="DefaultParagraphFont"/>
    <w:link w:val="IntenseQuote"/>
    <w:uiPriority w:val="30"/>
    <w:qFormat/>
    <w:rsid w:val="007d496e"/>
    <w:rPr>
      <w:i/>
      <w:iCs/>
      <w:color w:val="0F4761" w:themeColor="accent1" w:themeShade="bf"/>
    </w:rPr>
  </w:style>
  <w:style w:type="character" w:styleId="IntenseReference">
    <w:name w:val="Intense Reference"/>
    <w:basedOn w:val="DefaultParagraphFont"/>
    <w:uiPriority w:val="32"/>
    <w:qFormat/>
    <w:rsid w:val="007d496e"/>
    <w:rPr>
      <w:b/>
      <w:bCs/>
      <w:smallCaps/>
      <w:color w:val="0F4761" w:themeColor="accent1" w:themeShade="bf"/>
      <w:spacing w:val="5"/>
    </w:rPr>
  </w:style>
  <w:style w:type="character" w:styleId="Strong">
    <w:name w:val="Strong"/>
    <w:uiPriority w:val="22"/>
    <w:qFormat/>
    <w:rsid w:val="0036224f"/>
    <w:rPr>
      <w:b/>
      <w:bCs/>
      <w:color w:val="00000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next w:val="Normal"/>
    <w:link w:val="TytuZnak"/>
    <w:uiPriority w:val="10"/>
    <w:qFormat/>
    <w:rsid w:val="007d496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7d496e"/>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7d496e"/>
    <w:pPr>
      <w:spacing w:before="160" w:after="160"/>
      <w:jc w:val="center"/>
    </w:pPr>
    <w:rPr>
      <w:i/>
      <w:iCs/>
      <w:color w:val="404040" w:themeColor="text1" w:themeTint="bf"/>
    </w:rPr>
  </w:style>
  <w:style w:type="paragraph" w:styleId="ListParagraph">
    <w:name w:val="List Paragraph"/>
    <w:basedOn w:val="Normal"/>
    <w:uiPriority w:val="34"/>
    <w:qFormat/>
    <w:rsid w:val="007d496e"/>
    <w:pPr>
      <w:spacing w:before="0" w:after="160"/>
      <w:ind w:left="720" w:hanging="0"/>
      <w:contextualSpacing/>
    </w:pPr>
    <w:rPr/>
  </w:style>
  <w:style w:type="paragraph" w:styleId="IntenseQuote">
    <w:name w:val="Intense Quote"/>
    <w:basedOn w:val="Normal"/>
    <w:next w:val="Normal"/>
    <w:link w:val="CytatintensywnyZnak"/>
    <w:uiPriority w:val="30"/>
    <w:qFormat/>
    <w:rsid w:val="007d496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NormalWeb">
    <w:name w:val="Normal (Web)"/>
    <w:basedOn w:val="Normal"/>
    <w:uiPriority w:val="99"/>
    <w:unhideWhenUsed/>
    <w:qFormat/>
    <w:rsid w:val="00505efe"/>
    <w:pPr>
      <w:spacing w:lineRule="auto" w:line="240" w:beforeAutospacing="1" w:afterAutospacing="1"/>
    </w:pPr>
    <w:rPr>
      <w:rFonts w:ascii="Times New Roman" w:hAnsi="Times New Roman" w:eastAsia="Times New Roman" w:cs="Times New Roman"/>
      <w:kern w:val="0"/>
      <w:lang w:eastAsia="pl-PL"/>
      <w14:ligatures w14:val="none"/>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ac11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5A34-296C-4239-9534-FA5C445C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Application>LibreOffice/7.5.0.3$Windows_X86_64 LibreOffice_project/c21113d003cd3efa8c53188764377a8272d9d6de</Application>
  <AppVersion>15.0000</AppVersion>
  <Pages>11</Pages>
  <Words>3910</Words>
  <Characters>25917</Characters>
  <CharactersWithSpaces>29648</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2026-02-23T07:29:00Z</dcterms:created>
  <dc:creator>Dorota Bieńkowska</dc:creator>
  <dc:description/>
  <dc:language>pl-PL</dc:language>
  <cp:lastModifiedBy/>
  <cp:lastPrinted>2026-03-03T06:33:00Z</cp:lastPrinted>
  <dcterms:modified xsi:type="dcterms:W3CDTF">2026-03-06T13:29:57Z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